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48" w:rsidRPr="0071525D" w:rsidRDefault="00547DCE">
      <w:pPr>
        <w:jc w:val="center"/>
        <w:rPr>
          <w:rFonts w:asciiTheme="minorHAnsi" w:hAnsiTheme="minorHAnsi" w:cstheme="minorHAnsi"/>
        </w:rPr>
      </w:pPr>
      <w:r w:rsidRPr="0071525D">
        <w:rPr>
          <w:rFonts w:asciiTheme="minorHAnsi" w:eastAsia="Arial" w:hAnsiTheme="minorHAnsi" w:cstheme="minorHAnsi"/>
          <w:b/>
          <w:bCs/>
        </w:rPr>
        <w:t>Minutes of the Banner County School District</w:t>
      </w:r>
      <w:r w:rsidRPr="0071525D">
        <w:rPr>
          <w:rFonts w:asciiTheme="minorHAnsi" w:eastAsia="Arial" w:hAnsiTheme="minorHAnsi" w:cstheme="minorHAnsi"/>
          <w:b/>
          <w:bCs/>
        </w:rPr>
        <w:br/>
        <w:t>Board of Education Meeting</w:t>
      </w:r>
    </w:p>
    <w:p w:rsidR="00286248" w:rsidRPr="0071525D" w:rsidRDefault="00547DCE">
      <w:pPr>
        <w:jc w:val="center"/>
        <w:rPr>
          <w:rFonts w:asciiTheme="minorHAnsi" w:hAnsiTheme="minorHAnsi" w:cstheme="minorHAnsi"/>
        </w:rPr>
      </w:pPr>
      <w:r w:rsidRPr="0071525D">
        <w:rPr>
          <w:rFonts w:asciiTheme="minorHAnsi" w:eastAsia="Arial" w:hAnsiTheme="minorHAnsi" w:cstheme="minorHAnsi"/>
          <w:b/>
          <w:bCs/>
        </w:rPr>
        <w:t>Monday, June 9, 2025</w:t>
      </w:r>
    </w:p>
    <w:p w:rsidR="0071525D" w:rsidRDefault="00547DCE" w:rsidP="0071525D">
      <w:pPr>
        <w:rPr>
          <w:rFonts w:asciiTheme="minorHAnsi" w:eastAsia="Arial" w:hAnsiTheme="minorHAnsi" w:cstheme="minorHAnsi"/>
          <w:spacing w:val="-3"/>
        </w:rPr>
      </w:pPr>
      <w:r w:rsidRPr="0071525D">
        <w:rPr>
          <w:rFonts w:asciiTheme="minorHAnsi" w:eastAsia="Arial" w:hAnsiTheme="minorHAnsi" w:cstheme="minorHAnsi"/>
        </w:rPr>
        <w:t xml:space="preserve">Notice of the Monday, June 9, 2025, Board of Education Regular Meeting </w:t>
      </w:r>
      <w:r w:rsidR="0071525D" w:rsidRPr="00E64B10">
        <w:rPr>
          <w:rFonts w:asciiTheme="minorHAnsi" w:eastAsia="Arial" w:hAnsiTheme="minorHAnsi" w:cstheme="minorHAnsi"/>
          <w:spacing w:val="-3"/>
        </w:rPr>
        <w:t>was published at the entrance to the school, the Banner County Court House, the Harrisburg Post Office, Banner Capital Bank, in the Western Nebraska Observer, and on the school website. </w:t>
      </w:r>
    </w:p>
    <w:p w:rsidR="00286248" w:rsidRPr="0071525D" w:rsidRDefault="00547DCE">
      <w:pPr>
        <w:rPr>
          <w:rFonts w:asciiTheme="minorHAnsi" w:hAnsiTheme="minorHAnsi" w:cstheme="minorHAnsi"/>
        </w:rPr>
      </w:pPr>
      <w:r w:rsidRPr="0071525D">
        <w:rPr>
          <w:rFonts w:asciiTheme="minorHAnsi" w:hAnsiTheme="minorHAnsi" w:cstheme="minorHAnsi"/>
        </w:rPr>
        <w:t> </w:t>
      </w:r>
    </w:p>
    <w:p w:rsidR="00C02DAF" w:rsidRDefault="00547DCE" w:rsidP="00C02DAF">
      <w:pPr>
        <w:rPr>
          <w:rFonts w:asciiTheme="minorHAnsi" w:eastAsia="Arial" w:hAnsiTheme="minorHAnsi" w:cstheme="minorHAnsi"/>
          <w:b/>
          <w:spacing w:val="-3"/>
        </w:rPr>
      </w:pPr>
      <w:r w:rsidRPr="0071525D">
        <w:rPr>
          <w:rFonts w:asciiTheme="minorHAnsi" w:eastAsia="Arial" w:hAnsiTheme="minorHAnsi" w:cstheme="minorHAnsi"/>
          <w:b/>
          <w:spacing w:val="-3"/>
        </w:rPr>
        <w:t>Call to Order</w:t>
      </w:r>
    </w:p>
    <w:p w:rsidR="0071525D" w:rsidRPr="00C02DAF" w:rsidRDefault="00547DCE" w:rsidP="00C02DAF">
      <w:pPr>
        <w:rPr>
          <w:rFonts w:asciiTheme="minorHAnsi" w:eastAsia="Arial" w:hAnsiTheme="minorHAnsi" w:cstheme="minorHAnsi"/>
          <w:b/>
          <w:spacing w:val="-3"/>
        </w:rPr>
      </w:pPr>
      <w:r w:rsidRPr="0071525D">
        <w:rPr>
          <w:rFonts w:asciiTheme="minorHAnsi" w:eastAsia="Arial" w:hAnsiTheme="minorHAnsi" w:cstheme="minorHAnsi"/>
          <w:spacing w:val="-3"/>
        </w:rPr>
        <w:t xml:space="preserve">The Regular Meeting of the Banner </w:t>
      </w:r>
      <w:r w:rsidRPr="0071525D">
        <w:rPr>
          <w:rFonts w:asciiTheme="minorHAnsi" w:eastAsia="Arial" w:hAnsiTheme="minorHAnsi" w:cstheme="minorHAnsi"/>
          <w:spacing w:val="-3"/>
        </w:rPr>
        <w:t>County Scho</w:t>
      </w:r>
      <w:r w:rsidR="0071525D">
        <w:rPr>
          <w:rFonts w:asciiTheme="minorHAnsi" w:eastAsia="Arial" w:hAnsiTheme="minorHAnsi" w:cstheme="minorHAnsi"/>
          <w:spacing w:val="-3"/>
        </w:rPr>
        <w:t>ol District Board of Education wa</w:t>
      </w:r>
      <w:r w:rsidRPr="0071525D">
        <w:rPr>
          <w:rFonts w:asciiTheme="minorHAnsi" w:eastAsia="Arial" w:hAnsiTheme="minorHAnsi" w:cstheme="minorHAnsi"/>
          <w:spacing w:val="-3"/>
        </w:rPr>
        <w:t xml:space="preserve">s called to order at </w:t>
      </w:r>
      <w:r w:rsidR="0071525D">
        <w:rPr>
          <w:rFonts w:asciiTheme="minorHAnsi" w:eastAsia="Arial" w:hAnsiTheme="minorHAnsi" w:cstheme="minorHAnsi"/>
          <w:spacing w:val="-3"/>
        </w:rPr>
        <w:t xml:space="preserve">7:03PM, in the school cafeteria, </w:t>
      </w:r>
      <w:r w:rsidR="0071525D" w:rsidRPr="00E64B10">
        <w:rPr>
          <w:rFonts w:asciiTheme="minorHAnsi" w:eastAsia="Arial" w:hAnsiTheme="minorHAnsi" w:cstheme="minorHAnsi"/>
          <w:spacing w:val="-3"/>
        </w:rPr>
        <w:t>200 School Street, Harrisburg, Nebraska.</w:t>
      </w:r>
      <w:r w:rsidR="0071525D" w:rsidRPr="00E64B10">
        <w:rPr>
          <w:rFonts w:asciiTheme="minorHAnsi" w:eastAsia="Arial" w:hAnsiTheme="minorHAnsi" w:cstheme="minorHAnsi"/>
          <w:spacing w:val="-3"/>
        </w:rPr>
        <w:br/>
      </w:r>
      <w:r w:rsidRPr="0071525D">
        <w:rPr>
          <w:rFonts w:asciiTheme="minorHAnsi" w:eastAsia="Arial" w:hAnsiTheme="minorHAnsi" w:cstheme="minorHAnsi"/>
          <w:spacing w:val="-3"/>
        </w:rPr>
        <w:t>The Nebraska Open Meetings Act was displayed on the wall.</w:t>
      </w:r>
    </w:p>
    <w:p w:rsidR="00C02DAF" w:rsidRDefault="00C02DAF" w:rsidP="0071525D">
      <w:pPr>
        <w:rPr>
          <w:rFonts w:asciiTheme="minorHAnsi" w:eastAsia="Arial" w:hAnsiTheme="minorHAnsi" w:cstheme="minorHAnsi"/>
          <w:b/>
          <w:spacing w:val="-3"/>
        </w:rPr>
      </w:pPr>
    </w:p>
    <w:p w:rsidR="0071525D" w:rsidRDefault="00547DCE" w:rsidP="0071525D">
      <w:pPr>
        <w:rPr>
          <w:rFonts w:asciiTheme="minorHAnsi" w:eastAsia="Arial" w:hAnsiTheme="minorHAnsi" w:cstheme="minorHAnsi"/>
          <w:b/>
          <w:spacing w:val="-3"/>
        </w:rPr>
      </w:pPr>
      <w:r w:rsidRPr="0071525D">
        <w:rPr>
          <w:rFonts w:asciiTheme="minorHAnsi" w:eastAsia="Arial" w:hAnsiTheme="minorHAnsi" w:cstheme="minorHAnsi"/>
          <w:b/>
          <w:spacing w:val="-3"/>
        </w:rPr>
        <w:t>Roll Call/Welcome</w:t>
      </w:r>
    </w:p>
    <w:p w:rsidR="0071525D" w:rsidRPr="001B7956" w:rsidRDefault="0071525D" w:rsidP="0071525D">
      <w:pPr>
        <w:rPr>
          <w:rFonts w:asciiTheme="minorHAnsi" w:eastAsia="Arial" w:hAnsiTheme="minorHAnsi" w:cstheme="minorHAnsi"/>
          <w:b/>
          <w:spacing w:val="-3"/>
        </w:rPr>
      </w:pPr>
      <w:r w:rsidRPr="006C5CB5">
        <w:rPr>
          <w:rFonts w:asciiTheme="minorHAnsi" w:eastAsia="Arial" w:hAnsiTheme="minorHAnsi" w:cstheme="minorHAnsi"/>
        </w:rPr>
        <w:t xml:space="preserve">Present: </w:t>
      </w:r>
      <w:r>
        <w:rPr>
          <w:rFonts w:asciiTheme="minorHAnsi" w:eastAsia="Arial" w:hAnsiTheme="minorHAnsi" w:cstheme="minorHAnsi"/>
        </w:rPr>
        <w:t xml:space="preserve">John-Robert </w:t>
      </w:r>
      <w:proofErr w:type="spellStart"/>
      <w:r>
        <w:rPr>
          <w:rFonts w:asciiTheme="minorHAnsi" w:eastAsia="Arial" w:hAnsiTheme="minorHAnsi" w:cstheme="minorHAnsi"/>
        </w:rPr>
        <w:t>Faden</w:t>
      </w:r>
      <w:proofErr w:type="spellEnd"/>
      <w:r>
        <w:rPr>
          <w:rFonts w:asciiTheme="minorHAnsi" w:eastAsia="Arial" w:hAnsiTheme="minorHAnsi" w:cstheme="minorHAnsi"/>
        </w:rPr>
        <w:t xml:space="preserve">, </w:t>
      </w:r>
      <w:r w:rsidRPr="006C5CB5">
        <w:rPr>
          <w:rFonts w:asciiTheme="minorHAnsi" w:eastAsia="Arial" w:hAnsiTheme="minorHAnsi" w:cstheme="minorHAnsi"/>
          <w:spacing w:val="-3"/>
        </w:rPr>
        <w:t>Ronald John</w:t>
      </w:r>
      <w:r>
        <w:rPr>
          <w:rFonts w:asciiTheme="minorHAnsi" w:eastAsia="Arial" w:hAnsiTheme="minorHAnsi" w:cstheme="minorHAnsi"/>
          <w:spacing w:val="-3"/>
        </w:rPr>
        <w:t xml:space="preserve">son, Jake </w:t>
      </w:r>
      <w:proofErr w:type="spellStart"/>
      <w:r>
        <w:rPr>
          <w:rFonts w:asciiTheme="minorHAnsi" w:eastAsia="Arial" w:hAnsiTheme="minorHAnsi" w:cstheme="minorHAnsi"/>
          <w:spacing w:val="-3"/>
        </w:rPr>
        <w:t>Knaub</w:t>
      </w:r>
      <w:proofErr w:type="spellEnd"/>
      <w:r>
        <w:rPr>
          <w:rFonts w:asciiTheme="minorHAnsi" w:eastAsia="Arial" w:hAnsiTheme="minorHAnsi" w:cstheme="minorHAnsi"/>
          <w:spacing w:val="-3"/>
        </w:rPr>
        <w:t>, Douglas Olsen, and Ryan Olsen.</w:t>
      </w:r>
    </w:p>
    <w:p w:rsidR="0071525D" w:rsidRPr="00747A6D" w:rsidRDefault="0071525D" w:rsidP="0071525D">
      <w:pPr>
        <w:widowControl w:val="0"/>
        <w:tabs>
          <w:tab w:val="left" w:pos="1727"/>
          <w:tab w:val="left" w:pos="9900"/>
          <w:tab w:val="left" w:pos="9990"/>
        </w:tabs>
        <w:autoSpaceDE w:val="0"/>
        <w:autoSpaceDN w:val="0"/>
        <w:ind w:right="480"/>
        <w:rPr>
          <w:rFonts w:asciiTheme="minorHAnsi" w:eastAsia="Arial" w:hAnsiTheme="minorHAnsi" w:cstheme="minorHAnsi"/>
          <w:spacing w:val="-3"/>
        </w:rPr>
      </w:pPr>
      <w:r w:rsidRPr="006C5CB5">
        <w:rPr>
          <w:rFonts w:asciiTheme="minorHAnsi" w:eastAsia="Arial" w:hAnsiTheme="minorHAnsi" w:cstheme="minorHAnsi"/>
          <w:spacing w:val="-3"/>
        </w:rPr>
        <w:t>Also prese</w:t>
      </w:r>
      <w:r>
        <w:rPr>
          <w:rFonts w:asciiTheme="minorHAnsi" w:eastAsia="Arial" w:hAnsiTheme="minorHAnsi" w:cstheme="minorHAnsi"/>
          <w:spacing w:val="-3"/>
        </w:rPr>
        <w:t xml:space="preserve">nt: </w:t>
      </w:r>
      <w:r w:rsidRPr="006C5CB5">
        <w:rPr>
          <w:rFonts w:asciiTheme="minorHAnsi" w:eastAsia="Arial" w:hAnsiTheme="minorHAnsi" w:cstheme="minorHAnsi"/>
          <w:spacing w:val="-3"/>
        </w:rPr>
        <w:t>Evelyn Brown</w:t>
      </w:r>
      <w:r>
        <w:rPr>
          <w:rFonts w:asciiTheme="minorHAnsi" w:eastAsia="Arial" w:hAnsiTheme="minorHAnsi" w:cstheme="minorHAnsi"/>
          <w:spacing w:val="-3"/>
        </w:rPr>
        <w:t>e, Superintendent/BOE Secretary and Troy Holmberg, Principal.</w:t>
      </w:r>
    </w:p>
    <w:p w:rsidR="0071525D" w:rsidRPr="0071525D" w:rsidRDefault="0071525D" w:rsidP="0071525D">
      <w:pPr>
        <w:rPr>
          <w:rFonts w:asciiTheme="minorHAnsi" w:eastAsia="Arial" w:hAnsiTheme="minorHAnsi" w:cstheme="minorHAnsi"/>
          <w:b/>
          <w:spacing w:val="-3"/>
        </w:rPr>
      </w:pPr>
    </w:p>
    <w:p w:rsidR="0071525D" w:rsidRDefault="00547DCE" w:rsidP="0071525D">
      <w:pPr>
        <w:rPr>
          <w:rFonts w:asciiTheme="minorHAnsi" w:eastAsia="Arial" w:hAnsiTheme="minorHAnsi" w:cstheme="minorHAnsi"/>
          <w:spacing w:val="-3"/>
        </w:rPr>
      </w:pPr>
      <w:r w:rsidRPr="0071525D">
        <w:rPr>
          <w:rFonts w:asciiTheme="minorHAnsi" w:eastAsia="Arial" w:hAnsiTheme="minorHAnsi" w:cstheme="minorHAnsi"/>
          <w:spacing w:val="-3"/>
        </w:rPr>
        <w:t>Mo</w:t>
      </w:r>
      <w:r w:rsidR="0071525D">
        <w:rPr>
          <w:rFonts w:asciiTheme="minorHAnsi" w:eastAsia="Arial" w:hAnsiTheme="minorHAnsi" w:cstheme="minorHAnsi"/>
          <w:spacing w:val="-3"/>
        </w:rPr>
        <w:t xml:space="preserve">tion to excuse BOE member Laura Baker </w:t>
      </w:r>
      <w:r w:rsidRPr="0071525D">
        <w:rPr>
          <w:rFonts w:asciiTheme="minorHAnsi" w:eastAsia="Arial" w:hAnsiTheme="minorHAnsi" w:cstheme="minorHAnsi"/>
          <w:spacing w:val="-3"/>
        </w:rPr>
        <w:t>from the June 9th, 2025 regular meeting of the Banner County BOE</w:t>
      </w:r>
      <w:r w:rsidR="0071525D">
        <w:rPr>
          <w:rFonts w:asciiTheme="minorHAnsi" w:eastAsia="Arial" w:hAnsiTheme="minorHAnsi" w:cstheme="minorHAnsi"/>
          <w:spacing w:val="-3"/>
        </w:rPr>
        <w:t>.</w:t>
      </w:r>
      <w:r w:rsidRPr="0071525D">
        <w:rPr>
          <w:rFonts w:asciiTheme="minorHAnsi" w:eastAsia="Arial" w:hAnsiTheme="minorHAnsi" w:cstheme="minorHAnsi"/>
          <w:spacing w:val="-3"/>
        </w:rPr>
        <w:t xml:space="preserve"> Passed with a motion by Ronald Johnson</w:t>
      </w:r>
      <w:r w:rsidRPr="0071525D">
        <w:rPr>
          <w:rFonts w:asciiTheme="minorHAnsi" w:eastAsia="Arial" w:hAnsiTheme="minorHAnsi" w:cstheme="minorHAnsi"/>
          <w:spacing w:val="-3"/>
        </w:rPr>
        <w:t xml:space="preserve"> and a second by Jake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>.</w:t>
      </w:r>
      <w:r w:rsidRPr="0071525D">
        <w:rPr>
          <w:rFonts w:asciiTheme="minorHAnsi" w:eastAsia="Arial" w:hAnsiTheme="minorHAnsi" w:cstheme="minorHAnsi"/>
          <w:spacing w:val="-3"/>
        </w:rPr>
        <w:br/>
        <w:t xml:space="preserve">John-Robert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Faden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 xml:space="preserve">: Yea, Ronald Johnson: Yea, Jake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>: Yea, Douglas Olsen: Yea, Ryan Olsen: Yea</w:t>
      </w:r>
    </w:p>
    <w:p w:rsidR="0071525D" w:rsidRDefault="0071525D" w:rsidP="0071525D">
      <w:pPr>
        <w:rPr>
          <w:rFonts w:asciiTheme="minorHAnsi" w:eastAsia="Arial" w:hAnsiTheme="minorHAnsi" w:cstheme="minorHAnsi"/>
          <w:spacing w:val="-3"/>
        </w:rPr>
      </w:pPr>
    </w:p>
    <w:p w:rsidR="00286248" w:rsidRDefault="00547DCE" w:rsidP="0071525D">
      <w:pPr>
        <w:rPr>
          <w:rFonts w:asciiTheme="minorHAnsi" w:eastAsia="Arial" w:hAnsiTheme="minorHAnsi" w:cstheme="minorHAnsi"/>
          <w:b/>
          <w:spacing w:val="-3"/>
        </w:rPr>
      </w:pPr>
      <w:r w:rsidRPr="0071525D">
        <w:rPr>
          <w:rFonts w:asciiTheme="minorHAnsi" w:eastAsia="Arial" w:hAnsiTheme="minorHAnsi" w:cstheme="minorHAnsi"/>
          <w:b/>
          <w:spacing w:val="-3"/>
        </w:rPr>
        <w:t>Pledge of Allegiance</w:t>
      </w:r>
    </w:p>
    <w:p w:rsidR="0071525D" w:rsidRDefault="0071525D" w:rsidP="0071525D">
      <w:pPr>
        <w:rPr>
          <w:rFonts w:asciiTheme="minorHAnsi" w:eastAsia="Arial" w:hAnsiTheme="minorHAnsi" w:cstheme="minorHAnsi"/>
          <w:b/>
          <w:spacing w:val="-3"/>
        </w:rPr>
      </w:pPr>
      <w:r>
        <w:rPr>
          <w:rFonts w:asciiTheme="minorHAnsi" w:eastAsia="Arial" w:hAnsiTheme="minorHAnsi" w:cstheme="minorHAnsi"/>
          <w:spacing w:val="-3"/>
        </w:rPr>
        <w:t>President Douglas Olsen</w:t>
      </w:r>
      <w:r w:rsidRPr="004710DB">
        <w:rPr>
          <w:rFonts w:asciiTheme="minorHAnsi" w:eastAsia="Arial" w:hAnsiTheme="minorHAnsi" w:cstheme="minorHAnsi"/>
          <w:spacing w:val="-3"/>
        </w:rPr>
        <w:t xml:space="preserve"> invited members and guests to stand for the Pledge of Allegiance. </w:t>
      </w:r>
    </w:p>
    <w:p w:rsidR="0071525D" w:rsidRPr="0071525D" w:rsidRDefault="0071525D" w:rsidP="0071525D">
      <w:pPr>
        <w:rPr>
          <w:rFonts w:asciiTheme="minorHAnsi" w:eastAsia="Arial" w:hAnsiTheme="minorHAnsi" w:cstheme="minorHAnsi"/>
          <w:b/>
          <w:spacing w:val="-3"/>
        </w:rPr>
      </w:pPr>
    </w:p>
    <w:p w:rsidR="0071525D" w:rsidRDefault="00547DCE" w:rsidP="0071525D">
      <w:pPr>
        <w:rPr>
          <w:rFonts w:asciiTheme="minorHAnsi" w:eastAsia="Arial" w:hAnsiTheme="minorHAnsi" w:cstheme="minorHAnsi"/>
          <w:b/>
          <w:spacing w:val="-3"/>
        </w:rPr>
      </w:pPr>
      <w:r w:rsidRPr="0071525D">
        <w:rPr>
          <w:rFonts w:asciiTheme="minorHAnsi" w:eastAsia="Arial" w:hAnsiTheme="minorHAnsi" w:cstheme="minorHAnsi"/>
          <w:b/>
          <w:spacing w:val="-3"/>
        </w:rPr>
        <w:t>Approval of Agenda</w:t>
      </w:r>
    </w:p>
    <w:p w:rsidR="00286248" w:rsidRPr="0071525D" w:rsidRDefault="00547DCE" w:rsidP="0071525D">
      <w:pPr>
        <w:rPr>
          <w:rFonts w:asciiTheme="minorHAnsi" w:eastAsia="Arial" w:hAnsiTheme="minorHAnsi" w:cstheme="minorHAnsi"/>
          <w:b/>
          <w:spacing w:val="-3"/>
        </w:rPr>
      </w:pPr>
      <w:r w:rsidRPr="0071525D">
        <w:rPr>
          <w:rFonts w:asciiTheme="minorHAnsi" w:eastAsia="Arial" w:hAnsiTheme="minorHAnsi" w:cstheme="minorHAnsi"/>
          <w:spacing w:val="-3"/>
        </w:rPr>
        <w:t>Approve the agenda for the June 9th, 2025 Regular Meeting of the Banner County Board of E</w:t>
      </w:r>
      <w:r w:rsidRPr="0071525D">
        <w:rPr>
          <w:rFonts w:asciiTheme="minorHAnsi" w:eastAsia="Arial" w:hAnsiTheme="minorHAnsi" w:cstheme="minorHAnsi"/>
          <w:spacing w:val="-3"/>
        </w:rPr>
        <w:t xml:space="preserve">ducation. Passed with a motion by Ronald Johnson and a second by Jake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>.</w:t>
      </w:r>
      <w:r w:rsidRPr="0071525D">
        <w:rPr>
          <w:rFonts w:asciiTheme="minorHAnsi" w:eastAsia="Arial" w:hAnsiTheme="minorHAnsi" w:cstheme="minorHAnsi"/>
          <w:spacing w:val="-3"/>
        </w:rPr>
        <w:br/>
        <w:t xml:space="preserve">John-Robert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Faden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 xml:space="preserve">: Yea, Ronald Johnson: Yea, Jake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>: Yea, Douglas Olsen: Yea, Ryan Olsen: Yea</w:t>
      </w:r>
    </w:p>
    <w:p w:rsidR="0071525D" w:rsidRDefault="0071525D">
      <w:pPr>
        <w:rPr>
          <w:rFonts w:asciiTheme="minorHAnsi" w:eastAsia="Arial" w:hAnsiTheme="minorHAnsi" w:cstheme="minorHAnsi"/>
          <w:spacing w:val="-3"/>
        </w:rPr>
      </w:pPr>
    </w:p>
    <w:p w:rsidR="00C02DAF" w:rsidRDefault="00547DCE" w:rsidP="00C02DAF">
      <w:pPr>
        <w:rPr>
          <w:rFonts w:asciiTheme="minorHAnsi" w:eastAsia="Arial" w:hAnsiTheme="minorHAnsi" w:cstheme="minorHAnsi"/>
          <w:b/>
          <w:spacing w:val="-3"/>
        </w:rPr>
      </w:pPr>
      <w:r w:rsidRPr="0071525D">
        <w:rPr>
          <w:rFonts w:asciiTheme="minorHAnsi" w:eastAsia="Arial" w:hAnsiTheme="minorHAnsi" w:cstheme="minorHAnsi"/>
          <w:b/>
          <w:spacing w:val="-3"/>
        </w:rPr>
        <w:t>Awards and Recognition</w:t>
      </w:r>
    </w:p>
    <w:p w:rsidR="0071525D" w:rsidRPr="00C02DAF" w:rsidRDefault="0071525D" w:rsidP="00C02DAF">
      <w:pPr>
        <w:rPr>
          <w:rFonts w:asciiTheme="minorHAnsi" w:eastAsia="Arial" w:hAnsiTheme="minorHAnsi" w:cstheme="minorHAnsi"/>
          <w:b/>
          <w:spacing w:val="-3"/>
        </w:rPr>
      </w:pPr>
      <w:r w:rsidRPr="00E64B10">
        <w:rPr>
          <w:rFonts w:asciiTheme="minorHAnsi" w:eastAsia="Arial" w:hAnsiTheme="minorHAnsi" w:cstheme="minorHAnsi"/>
          <w:spacing w:val="-3"/>
        </w:rPr>
        <w:t>President Douglas Olsen</w:t>
      </w:r>
      <w:r w:rsidR="00547DCE" w:rsidRPr="0071525D">
        <w:rPr>
          <w:rFonts w:asciiTheme="minorHAnsi" w:eastAsia="Arial" w:hAnsiTheme="minorHAnsi" w:cstheme="minorHAnsi"/>
          <w:spacing w:val="-3"/>
        </w:rPr>
        <w:t xml:space="preserve"> </w:t>
      </w:r>
      <w:r>
        <w:rPr>
          <w:rFonts w:asciiTheme="minorHAnsi" w:eastAsia="Arial" w:hAnsiTheme="minorHAnsi" w:cstheme="minorHAnsi"/>
          <w:spacing w:val="-3"/>
        </w:rPr>
        <w:t xml:space="preserve">commended </w:t>
      </w:r>
      <w:r w:rsidR="00547DCE" w:rsidRPr="0071525D">
        <w:rPr>
          <w:rFonts w:asciiTheme="minorHAnsi" w:eastAsia="Arial" w:hAnsiTheme="minorHAnsi" w:cstheme="minorHAnsi"/>
          <w:spacing w:val="-3"/>
        </w:rPr>
        <w:t>the following students, staff, and patrons:</w:t>
      </w:r>
      <w:r w:rsidR="00547DCE" w:rsidRPr="0071525D">
        <w:rPr>
          <w:rFonts w:asciiTheme="minorHAnsi" w:eastAsia="Arial" w:hAnsiTheme="minorHAnsi" w:cstheme="minorHAnsi"/>
          <w:spacing w:val="-3"/>
        </w:rPr>
        <w:br/>
      </w:r>
      <w:r w:rsidR="00547DCE" w:rsidRPr="0071525D">
        <w:rPr>
          <w:rFonts w:asciiTheme="minorHAnsi" w:eastAsia="Arial" w:hAnsiTheme="minorHAnsi" w:cstheme="minorHAnsi"/>
          <w:spacing w:val="-3"/>
        </w:rPr>
        <w:t>-Mike Johnson and Jim Milner were honored with the BCEA Friend of Education Award on Patron's Day. </w:t>
      </w:r>
      <w:r w:rsidR="00547DCE" w:rsidRPr="0071525D">
        <w:rPr>
          <w:rFonts w:asciiTheme="minorHAnsi" w:eastAsia="Arial" w:hAnsiTheme="minorHAnsi" w:cstheme="minorHAnsi"/>
          <w:spacing w:val="-3"/>
        </w:rPr>
        <w:br/>
        <w:t xml:space="preserve">- A Honor Roll Students: Isaac Olsen,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Shawnie</w:t>
      </w:r>
      <w:proofErr w:type="spellEnd"/>
      <w:r w:rsidR="00547DCE" w:rsidRPr="0071525D">
        <w:rPr>
          <w:rFonts w:asciiTheme="minorHAnsi" w:eastAsia="Arial" w:hAnsiTheme="minorHAnsi" w:cstheme="minorHAnsi"/>
          <w:spacing w:val="-3"/>
        </w:rPr>
        <w:t xml:space="preserve"> Mason, Luke Olsen, Knox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Hottell</w:t>
      </w:r>
      <w:proofErr w:type="spellEnd"/>
      <w:r w:rsidR="00547DCE" w:rsidRPr="0071525D">
        <w:rPr>
          <w:rFonts w:asciiTheme="minorHAnsi" w:eastAsia="Arial" w:hAnsiTheme="minorHAnsi" w:cstheme="minorHAnsi"/>
          <w:spacing w:val="-3"/>
        </w:rPr>
        <w:t xml:space="preserve">,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Kambrie</w:t>
      </w:r>
      <w:proofErr w:type="spellEnd"/>
      <w:r w:rsidR="00547DCE" w:rsidRPr="0071525D">
        <w:rPr>
          <w:rFonts w:asciiTheme="minorHAnsi" w:eastAsia="Arial" w:hAnsiTheme="minorHAnsi" w:cstheme="minorHAnsi"/>
          <w:spacing w:val="-3"/>
        </w:rPr>
        <w:t xml:space="preserve">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Loutzenhiser</w:t>
      </w:r>
      <w:proofErr w:type="spellEnd"/>
      <w:r w:rsidR="00547DCE" w:rsidRPr="0071525D">
        <w:rPr>
          <w:rFonts w:asciiTheme="minorHAnsi" w:eastAsia="Arial" w:hAnsiTheme="minorHAnsi" w:cstheme="minorHAnsi"/>
          <w:spacing w:val="-3"/>
        </w:rPr>
        <w:t xml:space="preserve">, Eli Allen,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Bailie</w:t>
      </w:r>
      <w:proofErr w:type="spellEnd"/>
      <w:r w:rsidR="00547DCE" w:rsidRPr="0071525D">
        <w:rPr>
          <w:rFonts w:asciiTheme="minorHAnsi" w:eastAsia="Arial" w:hAnsiTheme="minorHAnsi" w:cstheme="minorHAnsi"/>
          <w:spacing w:val="-3"/>
        </w:rPr>
        <w:t xml:space="preserve"> Gilbert</w:t>
      </w:r>
      <w:r w:rsidR="00547DCE" w:rsidRPr="0071525D">
        <w:rPr>
          <w:rFonts w:asciiTheme="minorHAnsi" w:eastAsia="Arial" w:hAnsiTheme="minorHAnsi" w:cstheme="minorHAnsi"/>
          <w:spacing w:val="-3"/>
        </w:rPr>
        <w:br/>
        <w:t>-A/B Honor Roll Students: Kei</w:t>
      </w:r>
      <w:r w:rsidR="00547DCE" w:rsidRPr="0071525D">
        <w:rPr>
          <w:rFonts w:asciiTheme="minorHAnsi" w:eastAsia="Arial" w:hAnsiTheme="minorHAnsi" w:cstheme="minorHAnsi"/>
          <w:spacing w:val="-3"/>
        </w:rPr>
        <w:t xml:space="preserve">ra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Bolander</w:t>
      </w:r>
      <w:proofErr w:type="spellEnd"/>
      <w:r w:rsidR="00547DCE" w:rsidRPr="0071525D">
        <w:rPr>
          <w:rFonts w:asciiTheme="minorHAnsi" w:eastAsia="Arial" w:hAnsiTheme="minorHAnsi" w:cstheme="minorHAnsi"/>
          <w:spacing w:val="-3"/>
        </w:rPr>
        <w:t xml:space="preserve">,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Karleigh</w:t>
      </w:r>
      <w:proofErr w:type="spellEnd"/>
      <w:r w:rsidR="00547DCE" w:rsidRPr="0071525D">
        <w:rPr>
          <w:rFonts w:asciiTheme="minorHAnsi" w:eastAsia="Arial" w:hAnsiTheme="minorHAnsi" w:cstheme="minorHAnsi"/>
          <w:spacing w:val="-3"/>
        </w:rPr>
        <w:t xml:space="preserve"> Leslie, Destiny Rowell, Micah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Dittbenner</w:t>
      </w:r>
      <w:proofErr w:type="spellEnd"/>
      <w:r w:rsidR="00547DCE" w:rsidRPr="0071525D">
        <w:rPr>
          <w:rFonts w:asciiTheme="minorHAnsi" w:eastAsia="Arial" w:hAnsiTheme="minorHAnsi" w:cstheme="minorHAnsi"/>
          <w:spacing w:val="-3"/>
        </w:rPr>
        <w:t xml:space="preserve">, Logan Mason,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Leeigh</w:t>
      </w:r>
      <w:proofErr w:type="spellEnd"/>
      <w:r w:rsidR="00547DCE" w:rsidRPr="0071525D">
        <w:rPr>
          <w:rFonts w:asciiTheme="minorHAnsi" w:eastAsia="Arial" w:hAnsiTheme="minorHAnsi" w:cstheme="minorHAnsi"/>
          <w:spacing w:val="-3"/>
        </w:rPr>
        <w:t xml:space="preserve"> McGowan, Jackson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Onstott</w:t>
      </w:r>
      <w:proofErr w:type="spellEnd"/>
      <w:r w:rsidR="00547DCE" w:rsidRPr="0071525D">
        <w:rPr>
          <w:rFonts w:asciiTheme="minorHAnsi" w:eastAsia="Arial" w:hAnsiTheme="minorHAnsi" w:cstheme="minorHAnsi"/>
          <w:spacing w:val="-3"/>
        </w:rPr>
        <w:t xml:space="preserve">, Tack Cross, Kassie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Loutzenhiser</w:t>
      </w:r>
      <w:proofErr w:type="spellEnd"/>
      <w:r w:rsidR="00547DCE" w:rsidRPr="0071525D">
        <w:rPr>
          <w:rFonts w:asciiTheme="minorHAnsi" w:eastAsia="Arial" w:hAnsiTheme="minorHAnsi" w:cstheme="minorHAnsi"/>
          <w:spacing w:val="-3"/>
        </w:rPr>
        <w:t xml:space="preserve">,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Madalinn</w:t>
      </w:r>
      <w:proofErr w:type="spellEnd"/>
      <w:r w:rsidR="00547DCE" w:rsidRPr="0071525D">
        <w:rPr>
          <w:rFonts w:asciiTheme="minorHAnsi" w:eastAsia="Arial" w:hAnsiTheme="minorHAnsi" w:cstheme="minorHAnsi"/>
          <w:spacing w:val="-3"/>
        </w:rPr>
        <w:t xml:space="preserve"> May, Tate Olsen, George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Teeple</w:t>
      </w:r>
      <w:proofErr w:type="spellEnd"/>
    </w:p>
    <w:p w:rsidR="00286248" w:rsidRPr="0071525D" w:rsidRDefault="00547DCE" w:rsidP="0071525D">
      <w:pPr>
        <w:rPr>
          <w:rFonts w:asciiTheme="minorHAnsi" w:eastAsia="Arial" w:hAnsiTheme="minorHAnsi" w:cstheme="minorHAnsi"/>
          <w:spacing w:val="-3"/>
        </w:rPr>
      </w:pPr>
      <w:r w:rsidRPr="0071525D">
        <w:rPr>
          <w:rFonts w:asciiTheme="minorHAnsi" w:eastAsia="Arial" w:hAnsiTheme="minorHAnsi" w:cstheme="minorHAnsi"/>
          <w:spacing w:val="-3"/>
        </w:rPr>
        <w:t>-Logan Mason painted the Banner County design, which is one of 93 countie</w:t>
      </w:r>
      <w:r w:rsidR="0071525D">
        <w:rPr>
          <w:rFonts w:asciiTheme="minorHAnsi" w:eastAsia="Arial" w:hAnsiTheme="minorHAnsi" w:cstheme="minorHAnsi"/>
          <w:spacing w:val="-3"/>
        </w:rPr>
        <w:t>s in the collaborative artwork</w:t>
      </w:r>
      <w:r w:rsidRPr="0071525D">
        <w:rPr>
          <w:rFonts w:asciiTheme="minorHAnsi" w:eastAsia="Arial" w:hAnsiTheme="minorHAnsi" w:cstheme="minorHAnsi"/>
          <w:spacing w:val="-3"/>
        </w:rPr>
        <w:t>: "Art Grows Here" on display at the MONA (Museum of Nebraska Art) in Kearney.</w:t>
      </w:r>
      <w:r w:rsidRPr="0071525D">
        <w:rPr>
          <w:rFonts w:asciiTheme="minorHAnsi" w:eastAsia="Arial" w:hAnsiTheme="minorHAnsi" w:cstheme="minorHAnsi"/>
          <w:spacing w:val="-3"/>
        </w:rPr>
        <w:br/>
      </w:r>
      <w:r w:rsidRPr="0071525D">
        <w:rPr>
          <w:rFonts w:asciiTheme="minorHAnsi" w:eastAsia="Arial" w:hAnsiTheme="minorHAnsi" w:cstheme="minorHAnsi"/>
          <w:spacing w:val="-3"/>
        </w:rPr>
        <w:t>-Isaac Olsen was invited to the MAC vs MNAC all-star game in Big Springs on May 31st du</w:t>
      </w:r>
      <w:r w:rsidR="0071525D">
        <w:rPr>
          <w:rFonts w:asciiTheme="minorHAnsi" w:eastAsia="Arial" w:hAnsiTheme="minorHAnsi" w:cstheme="minorHAnsi"/>
          <w:spacing w:val="-3"/>
        </w:rPr>
        <w:t>e to being named first team all-</w:t>
      </w:r>
      <w:r w:rsidRPr="0071525D">
        <w:rPr>
          <w:rFonts w:asciiTheme="minorHAnsi" w:eastAsia="Arial" w:hAnsiTheme="minorHAnsi" w:cstheme="minorHAnsi"/>
          <w:spacing w:val="-3"/>
        </w:rPr>
        <w:t xml:space="preserve">conference in MAC. </w:t>
      </w:r>
      <w:r w:rsidR="0071525D">
        <w:rPr>
          <w:rFonts w:asciiTheme="minorHAnsi" w:eastAsia="Arial" w:hAnsiTheme="minorHAnsi" w:cstheme="minorHAnsi"/>
          <w:spacing w:val="-3"/>
        </w:rPr>
        <w:t xml:space="preserve">President Olsen thanked Brandon Avila and Tod Wenger </w:t>
      </w:r>
      <w:r w:rsidR="0071525D">
        <w:rPr>
          <w:rFonts w:asciiTheme="minorHAnsi" w:eastAsia="Arial" w:hAnsiTheme="minorHAnsi" w:cstheme="minorHAnsi"/>
          <w:spacing w:val="-3"/>
        </w:rPr>
        <w:lastRenderedPageBreak/>
        <w:t>for taking the trip to support Isaac.</w:t>
      </w:r>
      <w:r w:rsidRPr="0071525D">
        <w:rPr>
          <w:rFonts w:asciiTheme="minorHAnsi" w:eastAsia="Arial" w:hAnsiTheme="minorHAnsi" w:cstheme="minorHAnsi"/>
          <w:spacing w:val="-3"/>
        </w:rPr>
        <w:br/>
      </w:r>
      <w:r w:rsidRPr="0071525D">
        <w:rPr>
          <w:rFonts w:asciiTheme="minorHAnsi" w:eastAsia="Arial" w:hAnsiTheme="minorHAnsi" w:cstheme="minorHAnsi"/>
          <w:spacing w:val="-3"/>
        </w:rPr>
        <w:t>-Staff would like to recognize Greg Coons, our new custodian, for his work and positive attitude. </w:t>
      </w:r>
    </w:p>
    <w:p w:rsidR="002C2F14" w:rsidRDefault="002C2F14" w:rsidP="002C2F14">
      <w:pPr>
        <w:rPr>
          <w:rFonts w:asciiTheme="minorHAnsi" w:eastAsia="Arial" w:hAnsiTheme="minorHAnsi" w:cstheme="minorHAnsi"/>
          <w:b/>
          <w:spacing w:val="-3"/>
        </w:rPr>
      </w:pPr>
    </w:p>
    <w:p w:rsidR="00286248" w:rsidRDefault="00547DCE" w:rsidP="002C2F14">
      <w:pPr>
        <w:rPr>
          <w:rFonts w:asciiTheme="minorHAnsi" w:eastAsia="Arial" w:hAnsiTheme="minorHAnsi" w:cstheme="minorHAnsi"/>
          <w:b/>
          <w:spacing w:val="-3"/>
        </w:rPr>
      </w:pPr>
      <w:r w:rsidRPr="002C2F14">
        <w:rPr>
          <w:rFonts w:asciiTheme="minorHAnsi" w:eastAsia="Arial" w:hAnsiTheme="minorHAnsi" w:cstheme="minorHAnsi"/>
          <w:b/>
          <w:spacing w:val="-3"/>
        </w:rPr>
        <w:t>Comm</w:t>
      </w:r>
      <w:r w:rsidRPr="002C2F14">
        <w:rPr>
          <w:rFonts w:asciiTheme="minorHAnsi" w:eastAsia="Arial" w:hAnsiTheme="minorHAnsi" w:cstheme="minorHAnsi"/>
          <w:b/>
          <w:spacing w:val="-3"/>
        </w:rPr>
        <w:t>ents from the Audience</w:t>
      </w:r>
    </w:p>
    <w:p w:rsidR="002C2F14" w:rsidRDefault="002C2F14" w:rsidP="002C2F14">
      <w:pPr>
        <w:rPr>
          <w:rFonts w:asciiTheme="minorHAnsi" w:eastAsia="Arial" w:hAnsiTheme="minorHAnsi" w:cstheme="minorHAnsi"/>
          <w:spacing w:val="-3"/>
        </w:rPr>
      </w:pPr>
      <w:r w:rsidRPr="002C2F14">
        <w:rPr>
          <w:rFonts w:asciiTheme="minorHAnsi" w:eastAsia="Arial" w:hAnsiTheme="minorHAnsi" w:cstheme="minorHAnsi"/>
          <w:spacing w:val="-3"/>
        </w:rPr>
        <w:t>There was no public comment.</w:t>
      </w:r>
    </w:p>
    <w:p w:rsidR="002C2F14" w:rsidRPr="002C2F14" w:rsidRDefault="002C2F14" w:rsidP="002C2F14">
      <w:pPr>
        <w:rPr>
          <w:rFonts w:asciiTheme="minorHAnsi" w:eastAsia="Arial" w:hAnsiTheme="minorHAnsi" w:cstheme="minorHAnsi"/>
          <w:spacing w:val="-3"/>
        </w:rPr>
      </w:pPr>
    </w:p>
    <w:p w:rsidR="002C2F14" w:rsidRDefault="00547DCE" w:rsidP="002C2F14">
      <w:pPr>
        <w:rPr>
          <w:rFonts w:asciiTheme="minorHAnsi" w:eastAsia="Arial" w:hAnsiTheme="minorHAnsi" w:cstheme="minorHAnsi"/>
          <w:b/>
          <w:spacing w:val="-3"/>
        </w:rPr>
      </w:pPr>
      <w:r w:rsidRPr="0071525D">
        <w:rPr>
          <w:rFonts w:asciiTheme="minorHAnsi" w:eastAsia="Arial" w:hAnsiTheme="minorHAnsi" w:cstheme="minorHAnsi"/>
          <w:b/>
          <w:spacing w:val="-3"/>
        </w:rPr>
        <w:t>Hearing on Parental and Family Engagement, Bullying Prevention, and Student Fees</w:t>
      </w:r>
    </w:p>
    <w:p w:rsidR="002C2F14" w:rsidRDefault="002C2F14" w:rsidP="002C2F14">
      <w:pPr>
        <w:rPr>
          <w:rFonts w:asciiTheme="minorHAnsi" w:eastAsia="Arial" w:hAnsiTheme="minorHAnsi" w:cstheme="minorHAnsi"/>
          <w:b/>
          <w:spacing w:val="-3"/>
        </w:rPr>
      </w:pPr>
      <w:r>
        <w:rPr>
          <w:rFonts w:asciiTheme="minorHAnsi" w:eastAsia="Arial" w:hAnsiTheme="minorHAnsi" w:cstheme="minorHAnsi"/>
          <w:spacing w:val="-3"/>
        </w:rPr>
        <w:t xml:space="preserve">Open a public hearing at 7:09 </w:t>
      </w:r>
      <w:r w:rsidR="00547DCE" w:rsidRPr="0071525D">
        <w:rPr>
          <w:rFonts w:asciiTheme="minorHAnsi" w:eastAsia="Arial" w:hAnsiTheme="minorHAnsi" w:cstheme="minorHAnsi"/>
          <w:spacing w:val="-3"/>
        </w:rPr>
        <w:t xml:space="preserve">PM for the purposes of hearing support, opposition, criticism, suggestions, or observations of patrons relating to Board </w:t>
      </w:r>
      <w:r w:rsidR="00547DCE" w:rsidRPr="0071525D">
        <w:rPr>
          <w:rFonts w:asciiTheme="minorHAnsi" w:eastAsia="Arial" w:hAnsiTheme="minorHAnsi" w:cstheme="minorHAnsi"/>
          <w:spacing w:val="-3"/>
        </w:rPr>
        <w:t>of Education Policy 1005.12 Parental and Family Engagement, Policy 504.20 Bullying Prevention, and Policy 504.19 Student Fees</w:t>
      </w:r>
      <w:r>
        <w:rPr>
          <w:rFonts w:asciiTheme="minorHAnsi" w:eastAsia="Arial" w:hAnsiTheme="minorHAnsi" w:cstheme="minorHAnsi"/>
          <w:spacing w:val="-3"/>
        </w:rPr>
        <w:t>.</w:t>
      </w:r>
      <w:r w:rsidR="00547DCE" w:rsidRPr="0071525D">
        <w:rPr>
          <w:rFonts w:asciiTheme="minorHAnsi" w:eastAsia="Arial" w:hAnsiTheme="minorHAnsi" w:cstheme="minorHAnsi"/>
          <w:spacing w:val="-3"/>
        </w:rPr>
        <w:t xml:space="preserve"> Passed with a motion by Douglas Olsen and a second by Ronald Johnson.</w:t>
      </w:r>
      <w:r w:rsidR="00547DCE" w:rsidRPr="0071525D">
        <w:rPr>
          <w:rFonts w:asciiTheme="minorHAnsi" w:eastAsia="Arial" w:hAnsiTheme="minorHAnsi" w:cstheme="minorHAnsi"/>
          <w:spacing w:val="-3"/>
        </w:rPr>
        <w:br/>
        <w:t xml:space="preserve">John-Robert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Faden</w:t>
      </w:r>
      <w:proofErr w:type="spellEnd"/>
      <w:r w:rsidR="00547DCE" w:rsidRPr="0071525D">
        <w:rPr>
          <w:rFonts w:asciiTheme="minorHAnsi" w:eastAsia="Arial" w:hAnsiTheme="minorHAnsi" w:cstheme="minorHAnsi"/>
          <w:spacing w:val="-3"/>
        </w:rPr>
        <w:t xml:space="preserve">: Yea, Ronald Johnson: Yea, Jake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="00547DCE" w:rsidRPr="0071525D">
        <w:rPr>
          <w:rFonts w:asciiTheme="minorHAnsi" w:eastAsia="Arial" w:hAnsiTheme="minorHAnsi" w:cstheme="minorHAnsi"/>
          <w:spacing w:val="-3"/>
        </w:rPr>
        <w:t>: Yea</w:t>
      </w:r>
      <w:r w:rsidR="00547DCE" w:rsidRPr="0071525D">
        <w:rPr>
          <w:rFonts w:asciiTheme="minorHAnsi" w:eastAsia="Arial" w:hAnsiTheme="minorHAnsi" w:cstheme="minorHAnsi"/>
          <w:spacing w:val="-3"/>
        </w:rPr>
        <w:t>, Douglas Olsen: Yea, Ryan Olsen: Yea</w:t>
      </w:r>
    </w:p>
    <w:p w:rsidR="002C2F14" w:rsidRPr="002C2F14" w:rsidRDefault="002C2F14" w:rsidP="002C2F14">
      <w:pPr>
        <w:rPr>
          <w:rFonts w:asciiTheme="minorHAnsi" w:eastAsia="Arial" w:hAnsiTheme="minorHAnsi" w:cstheme="minorHAnsi"/>
          <w:b/>
          <w:spacing w:val="-3"/>
        </w:rPr>
      </w:pPr>
    </w:p>
    <w:p w:rsidR="002C2F14" w:rsidRPr="002C2F14" w:rsidRDefault="002C2F14">
      <w:pPr>
        <w:spacing w:after="150"/>
        <w:rPr>
          <w:rFonts w:asciiTheme="minorHAnsi" w:eastAsia="Arial" w:hAnsiTheme="minorHAnsi" w:cstheme="minorHAnsi"/>
          <w:spacing w:val="-3"/>
        </w:rPr>
      </w:pPr>
      <w:r>
        <w:rPr>
          <w:rFonts w:asciiTheme="minorHAnsi" w:hAnsiTheme="minorHAnsi" w:cstheme="minorHAnsi"/>
        </w:rPr>
        <w:t xml:space="preserve">At 7:12 </w:t>
      </w:r>
      <w:r w:rsidRPr="002C2F14">
        <w:rPr>
          <w:rFonts w:asciiTheme="minorHAnsi" w:hAnsiTheme="minorHAnsi" w:cstheme="minorHAnsi"/>
        </w:rPr>
        <w:t>PM, the Board closed the hearing on Policies 1005.12, 504.20, and 504.19 with no decisions being made.  President Douglas Olsen declared the meeting in regular session at that time.</w:t>
      </w:r>
    </w:p>
    <w:p w:rsidR="00286248" w:rsidRPr="002C2F14" w:rsidRDefault="00547DCE">
      <w:pPr>
        <w:spacing w:after="150"/>
        <w:rPr>
          <w:rFonts w:asciiTheme="minorHAnsi" w:eastAsia="Arial" w:hAnsiTheme="minorHAnsi" w:cstheme="minorHAnsi"/>
          <w:b/>
          <w:spacing w:val="-3"/>
        </w:rPr>
      </w:pPr>
      <w:r w:rsidRPr="002C2F14">
        <w:rPr>
          <w:rFonts w:asciiTheme="minorHAnsi" w:eastAsia="Arial" w:hAnsiTheme="minorHAnsi" w:cstheme="minorHAnsi"/>
          <w:b/>
          <w:spacing w:val="-3"/>
        </w:rPr>
        <w:t>Reports</w:t>
      </w:r>
    </w:p>
    <w:p w:rsidR="00C02DAF" w:rsidRDefault="00547DCE" w:rsidP="00C02DAF">
      <w:pPr>
        <w:rPr>
          <w:rFonts w:asciiTheme="minorHAnsi" w:eastAsia="Arial" w:hAnsiTheme="minorHAnsi" w:cstheme="minorHAnsi"/>
          <w:i/>
          <w:spacing w:val="-3"/>
        </w:rPr>
      </w:pPr>
      <w:r w:rsidRPr="002C2F14">
        <w:rPr>
          <w:rFonts w:asciiTheme="minorHAnsi" w:eastAsia="Arial" w:hAnsiTheme="minorHAnsi" w:cstheme="minorHAnsi"/>
          <w:i/>
          <w:spacing w:val="-3"/>
        </w:rPr>
        <w:t>Superintendent</w:t>
      </w:r>
    </w:p>
    <w:p w:rsidR="00286248" w:rsidRPr="00C02DAF" w:rsidRDefault="00547DCE" w:rsidP="00C02DAF">
      <w:pPr>
        <w:rPr>
          <w:rFonts w:asciiTheme="minorHAnsi" w:eastAsia="Arial" w:hAnsiTheme="minorHAnsi" w:cstheme="minorHAnsi"/>
          <w:i/>
          <w:spacing w:val="-3"/>
        </w:rPr>
      </w:pPr>
      <w:r w:rsidRPr="0071525D">
        <w:rPr>
          <w:rFonts w:asciiTheme="minorHAnsi" w:eastAsia="Calibri" w:hAnsiTheme="minorHAnsi" w:cstheme="minorHAnsi"/>
          <w:b/>
          <w:bCs/>
          <w:color w:val="000000"/>
          <w:spacing w:val="-3"/>
        </w:rPr>
        <w:t>Community</w:t>
      </w:r>
      <w:r w:rsidRPr="0071525D">
        <w:rPr>
          <w:rFonts w:asciiTheme="minorHAnsi" w:eastAsia="Calibri" w:hAnsiTheme="minorHAnsi" w:cstheme="minorHAnsi"/>
          <w:b/>
          <w:bCs/>
          <w:color w:val="000000"/>
          <w:spacing w:val="-3"/>
        </w:rPr>
        <w:br/>
      </w:r>
      <w:r w:rsidRPr="0071525D">
        <w:rPr>
          <w:rFonts w:asciiTheme="minorHAnsi" w:eastAsia="Calibri" w:hAnsiTheme="minorHAnsi" w:cstheme="minorHAnsi"/>
          <w:color w:val="000000"/>
          <w:spacing w:val="-3"/>
        </w:rPr>
        <w:t>-Golf Scramble was a great success for our 1</w:t>
      </w:r>
      <w:r w:rsidRPr="0071525D">
        <w:rPr>
          <w:rFonts w:asciiTheme="minorHAnsi" w:eastAsia="Calibri" w:hAnsiTheme="minorHAnsi" w:cstheme="minorHAnsi"/>
          <w:color w:val="000000"/>
          <w:spacing w:val="-3"/>
          <w:vertAlign w:val="superscript"/>
        </w:rPr>
        <w:t>st</w:t>
      </w:r>
      <w:r w:rsidRPr="0071525D">
        <w:rPr>
          <w:rFonts w:asciiTheme="minorHAnsi" w:eastAsia="Calibri" w:hAnsiTheme="minorHAnsi" w:cstheme="minorHAnsi"/>
          <w:color w:val="000000"/>
          <w:spacing w:val="-3"/>
        </w:rPr>
        <w:t xml:space="preserve"> event thanks to many sponsors, the 21 teams who competed, and all the student helpers. We are looking forward to next year. Many thanks to</w:t>
      </w:r>
      <w:r w:rsidRPr="0071525D">
        <w:rPr>
          <w:rFonts w:asciiTheme="minorHAnsi" w:eastAsia="Calibri" w:hAnsiTheme="minorHAnsi" w:cstheme="minorHAnsi"/>
          <w:color w:val="000000"/>
          <w:spacing w:val="-3"/>
        </w:rPr>
        <w:t xml:space="preserve"> </w:t>
      </w:r>
      <w:proofErr w:type="spellStart"/>
      <w:r w:rsidRPr="0071525D">
        <w:rPr>
          <w:rFonts w:asciiTheme="minorHAnsi" w:eastAsia="Calibri" w:hAnsiTheme="minorHAnsi" w:cstheme="minorHAnsi"/>
          <w:color w:val="000000"/>
          <w:spacing w:val="-3"/>
        </w:rPr>
        <w:t>Wittni</w:t>
      </w:r>
      <w:proofErr w:type="spellEnd"/>
      <w:r w:rsidRPr="0071525D">
        <w:rPr>
          <w:rFonts w:asciiTheme="minorHAnsi" w:eastAsia="Calibri" w:hAnsiTheme="minorHAnsi" w:cstheme="minorHAnsi"/>
          <w:color w:val="000000"/>
          <w:spacing w:val="-3"/>
        </w:rPr>
        <w:t xml:space="preserve"> Boettcher and Bandon Avila for the planning up front that resulted in </w:t>
      </w:r>
      <w:r w:rsidR="002C2F14">
        <w:rPr>
          <w:rFonts w:asciiTheme="minorHAnsi" w:eastAsia="Calibri" w:hAnsiTheme="minorHAnsi" w:cstheme="minorHAnsi"/>
          <w:color w:val="000000"/>
          <w:spacing w:val="-3"/>
        </w:rPr>
        <w:t>a very smoothly run tournament.</w:t>
      </w:r>
      <w:r w:rsidRPr="0071525D">
        <w:rPr>
          <w:rFonts w:asciiTheme="minorHAnsi" w:eastAsia="Calibri" w:hAnsiTheme="minorHAnsi" w:cstheme="minorHAnsi"/>
          <w:color w:val="000000"/>
          <w:spacing w:val="-3"/>
        </w:rPr>
        <w:br/>
      </w:r>
      <w:r w:rsidR="002C2F14">
        <w:rPr>
          <w:rFonts w:asciiTheme="minorHAnsi" w:eastAsia="Calibri" w:hAnsiTheme="minorHAnsi" w:cstheme="minorHAnsi"/>
          <w:b/>
          <w:bCs/>
          <w:color w:val="000000"/>
          <w:spacing w:val="-3"/>
        </w:rPr>
        <w:t>Facilities &amp; Transportation</w:t>
      </w:r>
    </w:p>
    <w:p w:rsidR="00286248" w:rsidRPr="0071525D" w:rsidRDefault="002C2F14" w:rsidP="002C2F14">
      <w:pPr>
        <w:rPr>
          <w:rFonts w:asciiTheme="minorHAnsi" w:eastAsia="Arial" w:hAnsiTheme="minorHAnsi" w:cstheme="minorHAnsi"/>
          <w:spacing w:val="-3"/>
        </w:rPr>
      </w:pPr>
      <w:r>
        <w:rPr>
          <w:rFonts w:asciiTheme="minorHAnsi" w:eastAsia="Calibri" w:hAnsiTheme="minorHAnsi" w:cstheme="minorHAnsi"/>
          <w:color w:val="000000"/>
          <w:spacing w:val="-3"/>
        </w:rPr>
        <w:t>-</w:t>
      </w:r>
      <w:r w:rsidR="00547DCE" w:rsidRPr="0071525D">
        <w:rPr>
          <w:rFonts w:asciiTheme="minorHAnsi" w:eastAsia="Calibri" w:hAnsiTheme="minorHAnsi" w:cstheme="minorHAnsi"/>
          <w:color w:val="000000"/>
          <w:spacing w:val="-3"/>
        </w:rPr>
        <w:t>Summer maintenance moving along. DL room prepared for ESU13 installation l</w:t>
      </w:r>
      <w:r w:rsidR="002912FA">
        <w:rPr>
          <w:rFonts w:asciiTheme="minorHAnsi" w:eastAsia="Calibri" w:hAnsiTheme="minorHAnsi" w:cstheme="minorHAnsi"/>
          <w:color w:val="000000"/>
          <w:spacing w:val="-3"/>
        </w:rPr>
        <w:t>ater this year.</w:t>
      </w:r>
    </w:p>
    <w:p w:rsidR="00286248" w:rsidRPr="0071525D" w:rsidRDefault="002C2F14" w:rsidP="002C2F14">
      <w:pPr>
        <w:rPr>
          <w:rFonts w:asciiTheme="minorHAnsi" w:eastAsia="Arial" w:hAnsiTheme="minorHAnsi" w:cstheme="minorHAnsi"/>
          <w:spacing w:val="-3"/>
        </w:rPr>
      </w:pPr>
      <w:r>
        <w:rPr>
          <w:rFonts w:asciiTheme="minorHAnsi" w:eastAsia="Calibri" w:hAnsiTheme="minorHAnsi" w:cstheme="minorHAnsi"/>
          <w:color w:val="000000"/>
          <w:spacing w:val="-3"/>
        </w:rPr>
        <w:t>-</w:t>
      </w:r>
      <w:r w:rsidR="00547DCE" w:rsidRPr="0071525D">
        <w:rPr>
          <w:rFonts w:asciiTheme="minorHAnsi" w:eastAsia="Calibri" w:hAnsiTheme="minorHAnsi" w:cstheme="minorHAnsi"/>
          <w:color w:val="000000"/>
          <w:spacing w:val="-3"/>
        </w:rPr>
        <w:t xml:space="preserve">Baby </w:t>
      </w:r>
      <w:r w:rsidR="00547DCE" w:rsidRPr="0071525D">
        <w:rPr>
          <w:rFonts w:asciiTheme="minorHAnsi" w:eastAsia="Calibri" w:hAnsiTheme="minorHAnsi" w:cstheme="minorHAnsi"/>
          <w:color w:val="000000"/>
          <w:spacing w:val="-3"/>
        </w:rPr>
        <w:t>changing table installed in Handicap Bathroom</w:t>
      </w:r>
      <w:r w:rsidR="002912FA">
        <w:rPr>
          <w:rFonts w:asciiTheme="minorHAnsi" w:eastAsia="Calibri" w:hAnsiTheme="minorHAnsi" w:cstheme="minorHAnsi"/>
          <w:color w:val="000000"/>
          <w:spacing w:val="-3"/>
        </w:rPr>
        <w:t>.</w:t>
      </w:r>
    </w:p>
    <w:p w:rsidR="00286248" w:rsidRDefault="002C2F14" w:rsidP="002C2F14">
      <w:pPr>
        <w:spacing w:after="200"/>
        <w:rPr>
          <w:rFonts w:asciiTheme="minorHAnsi" w:eastAsia="Arial" w:hAnsiTheme="minorHAnsi" w:cstheme="minorHAnsi"/>
          <w:spacing w:val="-3"/>
        </w:rPr>
      </w:pPr>
      <w:r>
        <w:rPr>
          <w:rFonts w:asciiTheme="minorHAnsi" w:eastAsia="Calibri" w:hAnsiTheme="minorHAnsi" w:cstheme="minorHAnsi"/>
          <w:spacing w:val="-3"/>
          <w:shd w:val="clear" w:color="auto" w:fill="FFFFFF"/>
        </w:rPr>
        <w:t>-</w:t>
      </w:r>
      <w:r w:rsidR="00547DCE" w:rsidRPr="0071525D">
        <w:rPr>
          <w:rFonts w:asciiTheme="minorHAnsi" w:eastAsia="Calibri" w:hAnsiTheme="minorHAnsi" w:cstheme="minorHAnsi"/>
          <w:spacing w:val="-3"/>
          <w:shd w:val="clear" w:color="auto" w:fill="FFFFFF"/>
        </w:rPr>
        <w:t xml:space="preserve">NDEE </w:t>
      </w:r>
      <w:r w:rsidR="00547DCE" w:rsidRPr="0071525D">
        <w:rPr>
          <w:rFonts w:asciiTheme="minorHAnsi" w:eastAsia="Calibri" w:hAnsiTheme="minorHAnsi" w:cstheme="minorHAnsi"/>
          <w:color w:val="222222"/>
          <w:spacing w:val="-3"/>
          <w:shd w:val="clear" w:color="auto" w:fill="FFFFFF"/>
        </w:rPr>
        <w:t>Clean Diesel Rebate Program will reimburse 25% of the cost of a diesel or gasoline bus up to a maximum rebate of $31,000. There will be 11 rebates awarded. Application will open soon (due July 25</w:t>
      </w:r>
      <w:r w:rsidR="00547DCE" w:rsidRPr="0071525D">
        <w:rPr>
          <w:rFonts w:asciiTheme="minorHAnsi" w:eastAsia="Calibri" w:hAnsiTheme="minorHAnsi" w:cstheme="minorHAnsi"/>
          <w:color w:val="222222"/>
          <w:spacing w:val="-3"/>
          <w:shd w:val="clear" w:color="auto" w:fill="FFFFFF"/>
          <w:vertAlign w:val="superscript"/>
        </w:rPr>
        <w:t>th</w:t>
      </w:r>
      <w:r w:rsidR="00547DCE" w:rsidRPr="0071525D">
        <w:rPr>
          <w:rFonts w:asciiTheme="minorHAnsi" w:eastAsia="Calibri" w:hAnsiTheme="minorHAnsi" w:cstheme="minorHAnsi"/>
          <w:color w:val="222222"/>
          <w:spacing w:val="-3"/>
          <w:shd w:val="clear" w:color="auto" w:fill="FFFFFF"/>
        </w:rPr>
        <w:t>)</w:t>
      </w:r>
      <w:r w:rsidR="002912FA">
        <w:rPr>
          <w:rFonts w:asciiTheme="minorHAnsi" w:eastAsia="Calibri" w:hAnsiTheme="minorHAnsi" w:cstheme="minorHAnsi"/>
          <w:color w:val="222222"/>
          <w:spacing w:val="-3"/>
          <w:shd w:val="clear" w:color="auto" w:fill="FFFFFF"/>
        </w:rPr>
        <w:t>.</w:t>
      </w:r>
      <w:r w:rsidR="00547DCE" w:rsidRPr="0071525D">
        <w:rPr>
          <w:rFonts w:asciiTheme="minorHAnsi" w:eastAsia="Arial" w:hAnsiTheme="minorHAnsi" w:cstheme="minorHAnsi"/>
          <w:spacing w:val="-3"/>
        </w:rPr>
        <w:br/>
      </w:r>
      <w:r w:rsidR="00547DCE" w:rsidRPr="0071525D">
        <w:rPr>
          <w:rFonts w:asciiTheme="minorHAnsi" w:eastAsia="Calibri" w:hAnsiTheme="minorHAnsi" w:cstheme="minorHAnsi"/>
          <w:b/>
          <w:bCs/>
          <w:color w:val="000000"/>
          <w:spacing w:val="-3"/>
        </w:rPr>
        <w:t>Student Programs &amp; Enrollment</w:t>
      </w:r>
      <w:r w:rsidR="00547DCE" w:rsidRPr="0071525D">
        <w:rPr>
          <w:rFonts w:asciiTheme="minorHAnsi" w:eastAsia="Calibri" w:hAnsiTheme="minorHAnsi" w:cstheme="minorHAnsi"/>
          <w:b/>
          <w:bCs/>
          <w:color w:val="000000"/>
          <w:spacing w:val="-3"/>
        </w:rPr>
        <w:br/>
      </w:r>
      <w:r w:rsidR="00547DCE" w:rsidRPr="0071525D">
        <w:rPr>
          <w:rFonts w:asciiTheme="minorHAnsi" w:eastAsia="Calibri" w:hAnsiTheme="minorHAnsi" w:cstheme="minorHAnsi"/>
          <w:spacing w:val="-3"/>
        </w:rPr>
        <w:t>- Current 2024-2025 Enrollment - 127   PK = 8; K-5= 57; 6-8= 24; 9-12=36; LL-1; VLTS-1</w:t>
      </w:r>
      <w:r w:rsidR="00547DCE" w:rsidRPr="0071525D">
        <w:rPr>
          <w:rFonts w:asciiTheme="minorHAnsi" w:eastAsia="Calibri" w:hAnsiTheme="minorHAnsi" w:cstheme="minorHAnsi"/>
          <w:spacing w:val="-3"/>
        </w:rPr>
        <w:br/>
        <w:t>  Option IN - 37           Option Out - 22</w:t>
      </w:r>
      <w:r w:rsidR="00547DCE" w:rsidRPr="0071525D">
        <w:rPr>
          <w:rFonts w:asciiTheme="minorHAnsi" w:eastAsia="Calibri" w:hAnsiTheme="minorHAnsi" w:cstheme="minorHAnsi"/>
          <w:spacing w:val="-3"/>
        </w:rPr>
        <w:br/>
      </w:r>
      <w:r w:rsidR="00547DCE" w:rsidRPr="0071525D">
        <w:rPr>
          <w:rFonts w:asciiTheme="minorHAnsi" w:eastAsia="Calibri" w:hAnsiTheme="minorHAnsi" w:cstheme="minorHAnsi"/>
          <w:spacing w:val="-3"/>
        </w:rPr>
        <w:t xml:space="preserve">-Perkins Grant of $3500 </w:t>
      </w:r>
      <w:r w:rsidR="00547DCE" w:rsidRPr="0071525D">
        <w:rPr>
          <w:rFonts w:asciiTheme="minorHAnsi" w:eastAsia="Calibri" w:hAnsiTheme="minorHAnsi" w:cstheme="minorHAnsi"/>
          <w:color w:val="222222"/>
          <w:spacing w:val="-3"/>
          <w:shd w:val="clear" w:color="auto" w:fill="FFFFFF"/>
        </w:rPr>
        <w:t>approve</w:t>
      </w:r>
      <w:r>
        <w:rPr>
          <w:rFonts w:asciiTheme="minorHAnsi" w:eastAsia="Calibri" w:hAnsiTheme="minorHAnsi" w:cstheme="minorHAnsi"/>
          <w:color w:val="222222"/>
          <w:spacing w:val="-3"/>
          <w:shd w:val="clear" w:color="auto" w:fill="FFFFFF"/>
        </w:rPr>
        <w:t>d for 3-D printer and filament.</w:t>
      </w:r>
      <w:r w:rsidR="00547DCE" w:rsidRPr="0071525D">
        <w:rPr>
          <w:rFonts w:asciiTheme="minorHAnsi" w:eastAsia="Calibri" w:hAnsiTheme="minorHAnsi" w:cstheme="minorHAnsi"/>
          <w:color w:val="222222"/>
          <w:spacing w:val="-3"/>
          <w:shd w:val="clear" w:color="auto" w:fill="FFFFFF"/>
        </w:rPr>
        <w:br/>
      </w:r>
      <w:r w:rsidR="00547DCE" w:rsidRPr="0071525D">
        <w:rPr>
          <w:rFonts w:asciiTheme="minorHAnsi" w:eastAsia="Calibri" w:hAnsiTheme="minorHAnsi" w:cstheme="minorHAnsi"/>
          <w:b/>
          <w:bCs/>
          <w:spacing w:val="-3"/>
        </w:rPr>
        <w:t>Personnel</w:t>
      </w:r>
      <w:r w:rsidR="00547DCE" w:rsidRPr="0071525D">
        <w:rPr>
          <w:rFonts w:asciiTheme="minorHAnsi" w:eastAsia="Calibri" w:hAnsiTheme="minorHAnsi" w:cstheme="minorHAnsi"/>
          <w:b/>
          <w:bCs/>
          <w:spacing w:val="-3"/>
        </w:rPr>
        <w:br/>
      </w:r>
      <w:r w:rsidR="00547DCE" w:rsidRPr="0071525D">
        <w:rPr>
          <w:rFonts w:asciiTheme="minorHAnsi" w:eastAsia="Calibri" w:hAnsiTheme="minorHAnsi" w:cstheme="minorHAnsi"/>
          <w:spacing w:val="-3"/>
        </w:rPr>
        <w:t>-Training dates schedu</w:t>
      </w:r>
      <w:r w:rsidR="00547DCE" w:rsidRPr="0071525D">
        <w:rPr>
          <w:rFonts w:asciiTheme="minorHAnsi" w:eastAsia="Calibri" w:hAnsiTheme="minorHAnsi" w:cstheme="minorHAnsi"/>
          <w:spacing w:val="-3"/>
        </w:rPr>
        <w:t>led for teachers in core programs over the summer: ELA (6-12) and Social Studies (K-5)</w:t>
      </w:r>
      <w:r w:rsidR="00547DCE" w:rsidRPr="0071525D">
        <w:rPr>
          <w:rFonts w:asciiTheme="minorHAnsi" w:eastAsia="Calibri" w:hAnsiTheme="minorHAnsi" w:cstheme="minorHAnsi"/>
          <w:spacing w:val="-3"/>
        </w:rPr>
        <w:br/>
        <w:t xml:space="preserve">-Danielle </w:t>
      </w:r>
      <w:proofErr w:type="spellStart"/>
      <w:r w:rsidR="00547DCE" w:rsidRPr="0071525D">
        <w:rPr>
          <w:rFonts w:asciiTheme="minorHAnsi" w:eastAsia="Calibri" w:hAnsiTheme="minorHAnsi" w:cstheme="minorHAnsi"/>
          <w:spacing w:val="-3"/>
        </w:rPr>
        <w:t>Villagrana</w:t>
      </w:r>
      <w:proofErr w:type="spellEnd"/>
      <w:r w:rsidR="00547DCE" w:rsidRPr="0071525D">
        <w:rPr>
          <w:rFonts w:asciiTheme="minorHAnsi" w:eastAsia="Calibri" w:hAnsiTheme="minorHAnsi" w:cstheme="minorHAnsi"/>
          <w:spacing w:val="-3"/>
        </w:rPr>
        <w:t xml:space="preserve"> will attend JAG conference in Omaha, June23-27</w:t>
      </w:r>
      <w:r w:rsidR="00547DCE" w:rsidRPr="0071525D">
        <w:rPr>
          <w:rFonts w:asciiTheme="minorHAnsi" w:eastAsia="Calibri" w:hAnsiTheme="minorHAnsi" w:cstheme="minorHAnsi"/>
          <w:spacing w:val="-3"/>
        </w:rPr>
        <w:br/>
      </w:r>
      <w:r w:rsidR="00547DCE" w:rsidRPr="0071525D">
        <w:rPr>
          <w:rFonts w:asciiTheme="minorHAnsi" w:eastAsia="Calibri" w:hAnsiTheme="minorHAnsi" w:cstheme="minorHAnsi"/>
          <w:color w:val="222222"/>
          <w:spacing w:val="-3"/>
          <w:shd w:val="clear" w:color="auto" w:fill="FFFFFF"/>
        </w:rPr>
        <w:t xml:space="preserve">-BCSWILDCAT emails have been created for all Board members and non-staff coaches. </w:t>
      </w:r>
      <w:r w:rsidR="00547DCE" w:rsidRPr="0071525D">
        <w:rPr>
          <w:rFonts w:asciiTheme="minorHAnsi" w:eastAsia="Calibri" w:hAnsiTheme="minorHAnsi" w:cstheme="minorHAnsi"/>
          <w:color w:val="222222"/>
          <w:spacing w:val="-3"/>
          <w:shd w:val="clear" w:color="auto" w:fill="FFFFFF"/>
        </w:rPr>
        <w:br/>
      </w:r>
      <w:r w:rsidR="00547DCE" w:rsidRPr="0071525D">
        <w:rPr>
          <w:rFonts w:asciiTheme="minorHAnsi" w:eastAsia="Arial" w:hAnsiTheme="minorHAnsi" w:cstheme="minorHAnsi"/>
          <w:spacing w:val="-3"/>
        </w:rPr>
        <w:t> </w:t>
      </w:r>
    </w:p>
    <w:p w:rsidR="002912FA" w:rsidRPr="0071525D" w:rsidRDefault="002912FA" w:rsidP="002C2F14">
      <w:pPr>
        <w:spacing w:after="200"/>
        <w:rPr>
          <w:rFonts w:asciiTheme="minorHAnsi" w:eastAsia="Arial" w:hAnsiTheme="minorHAnsi" w:cstheme="minorHAnsi"/>
          <w:spacing w:val="-3"/>
        </w:rPr>
      </w:pPr>
    </w:p>
    <w:p w:rsidR="00286248" w:rsidRPr="002C2F14" w:rsidRDefault="00547DCE">
      <w:pPr>
        <w:spacing w:before="200"/>
        <w:rPr>
          <w:rFonts w:asciiTheme="minorHAnsi" w:eastAsia="Arial" w:hAnsiTheme="minorHAnsi" w:cstheme="minorHAnsi"/>
          <w:i/>
          <w:spacing w:val="-3"/>
        </w:rPr>
      </w:pPr>
      <w:r w:rsidRPr="002C2F14">
        <w:rPr>
          <w:rFonts w:asciiTheme="minorHAnsi" w:eastAsia="Arial" w:hAnsiTheme="minorHAnsi" w:cstheme="minorHAnsi"/>
          <w:i/>
          <w:spacing w:val="-3"/>
        </w:rPr>
        <w:lastRenderedPageBreak/>
        <w:t>Principal</w:t>
      </w:r>
    </w:p>
    <w:p w:rsidR="002C2F14" w:rsidRDefault="00547DCE" w:rsidP="002C2F14">
      <w:pPr>
        <w:rPr>
          <w:rFonts w:asciiTheme="minorHAnsi" w:eastAsia="Arial" w:hAnsiTheme="minorHAnsi" w:cstheme="minorHAnsi"/>
          <w:spacing w:val="-3"/>
        </w:rPr>
      </w:pPr>
      <w:r w:rsidRPr="0071525D">
        <w:rPr>
          <w:rFonts w:asciiTheme="minorHAnsi" w:eastAsia="Calibri" w:hAnsiTheme="minorHAnsi" w:cstheme="minorHAnsi"/>
          <w:b/>
          <w:bCs/>
          <w:spacing w:val="-3"/>
        </w:rPr>
        <w:t>Gradua</w:t>
      </w:r>
      <w:r w:rsidRPr="0071525D">
        <w:rPr>
          <w:rFonts w:asciiTheme="minorHAnsi" w:eastAsia="Calibri" w:hAnsiTheme="minorHAnsi" w:cstheme="minorHAnsi"/>
          <w:b/>
          <w:bCs/>
          <w:spacing w:val="-3"/>
        </w:rPr>
        <w:t>tion- May 17th</w:t>
      </w:r>
      <w:r w:rsidRPr="0071525D">
        <w:rPr>
          <w:rFonts w:asciiTheme="minorHAnsi" w:eastAsia="Calibri" w:hAnsiTheme="minorHAnsi" w:cstheme="minorHAnsi"/>
          <w:b/>
          <w:bCs/>
          <w:spacing w:val="-3"/>
        </w:rPr>
        <w:br/>
      </w:r>
      <w:r w:rsidRPr="0071525D">
        <w:rPr>
          <w:rFonts w:asciiTheme="minorHAnsi" w:eastAsia="Calibri" w:hAnsiTheme="minorHAnsi" w:cstheme="minorHAnsi"/>
          <w:spacing w:val="-3"/>
        </w:rPr>
        <w:t>Eight seniors participated in graduation ceremonies. We wish them the best of success in future endeavors.</w:t>
      </w:r>
      <w:r w:rsidRPr="0071525D">
        <w:rPr>
          <w:rFonts w:asciiTheme="minorHAnsi" w:eastAsia="Calibri" w:hAnsiTheme="minorHAnsi" w:cstheme="minorHAnsi"/>
          <w:spacing w:val="-3"/>
        </w:rPr>
        <w:br/>
      </w:r>
      <w:r w:rsidRPr="0071525D">
        <w:rPr>
          <w:rFonts w:asciiTheme="minorHAnsi" w:eastAsia="Calibri" w:hAnsiTheme="minorHAnsi" w:cstheme="minorHAnsi"/>
          <w:b/>
          <w:bCs/>
          <w:spacing w:val="-3"/>
        </w:rPr>
        <w:t>Academic/Activity Banquet- May 15th</w:t>
      </w:r>
      <w:r w:rsidRPr="0071525D">
        <w:rPr>
          <w:rFonts w:asciiTheme="minorHAnsi" w:eastAsia="Calibri" w:hAnsiTheme="minorHAnsi" w:cstheme="minorHAnsi"/>
          <w:b/>
          <w:bCs/>
          <w:spacing w:val="-3"/>
        </w:rPr>
        <w:br/>
      </w:r>
      <w:r w:rsidRPr="0071525D">
        <w:rPr>
          <w:rFonts w:asciiTheme="minorHAnsi" w:eastAsia="Calibri" w:hAnsiTheme="minorHAnsi" w:cstheme="minorHAnsi"/>
          <w:spacing w:val="-3"/>
        </w:rPr>
        <w:t>The banquet was well attended and included a tribute to Mr. Gifford at the end</w:t>
      </w:r>
      <w:r w:rsidR="002C2F14">
        <w:rPr>
          <w:rFonts w:asciiTheme="minorHAnsi" w:eastAsia="Calibri" w:hAnsiTheme="minorHAnsi" w:cstheme="minorHAnsi"/>
          <w:spacing w:val="-3"/>
        </w:rPr>
        <w:t>.</w:t>
      </w:r>
      <w:r w:rsidRPr="0071525D">
        <w:rPr>
          <w:rFonts w:asciiTheme="minorHAnsi" w:eastAsia="Calibri" w:hAnsiTheme="minorHAnsi" w:cstheme="minorHAnsi"/>
          <w:spacing w:val="-3"/>
        </w:rPr>
        <w:br/>
      </w:r>
      <w:r w:rsidRPr="0071525D">
        <w:rPr>
          <w:rFonts w:asciiTheme="minorHAnsi" w:eastAsia="Calibri" w:hAnsiTheme="minorHAnsi" w:cstheme="minorHAnsi"/>
          <w:b/>
          <w:bCs/>
          <w:spacing w:val="-3"/>
        </w:rPr>
        <w:t>High School Passing</w:t>
      </w:r>
      <w:r w:rsidRPr="0071525D">
        <w:rPr>
          <w:rFonts w:asciiTheme="minorHAnsi" w:eastAsia="Calibri" w:hAnsiTheme="minorHAnsi" w:cstheme="minorHAnsi"/>
          <w:b/>
          <w:bCs/>
          <w:spacing w:val="-3"/>
        </w:rPr>
        <w:t xml:space="preserve"> Rate/Credits</w:t>
      </w:r>
      <w:r w:rsidRPr="0071525D">
        <w:rPr>
          <w:rFonts w:asciiTheme="minorHAnsi" w:eastAsia="Calibri" w:hAnsiTheme="minorHAnsi" w:cstheme="minorHAnsi"/>
          <w:b/>
          <w:bCs/>
          <w:spacing w:val="-3"/>
        </w:rPr>
        <w:br/>
      </w:r>
      <w:r w:rsidRPr="0071525D">
        <w:rPr>
          <w:rFonts w:asciiTheme="minorHAnsi" w:eastAsia="Calibri" w:hAnsiTheme="minorHAnsi" w:cstheme="minorHAnsi"/>
          <w:spacing w:val="-3"/>
        </w:rPr>
        <w:t>Second semester, roughly 98% passing rate (5 failed courses of 270 graded courses)</w:t>
      </w:r>
      <w:r w:rsidRPr="0071525D">
        <w:rPr>
          <w:rFonts w:asciiTheme="minorHAnsi" w:eastAsia="Calibri" w:hAnsiTheme="minorHAnsi" w:cstheme="minorHAnsi"/>
          <w:spacing w:val="-3"/>
        </w:rPr>
        <w:br/>
        <w:t>Credit reduction for two students due to excessive absences</w:t>
      </w:r>
      <w:r w:rsidRPr="0071525D">
        <w:rPr>
          <w:rFonts w:asciiTheme="minorHAnsi" w:eastAsia="Calibri" w:hAnsiTheme="minorHAnsi" w:cstheme="minorHAnsi"/>
          <w:spacing w:val="-3"/>
        </w:rPr>
        <w:br/>
        <w:t>Four students earned back full credits in all</w:t>
      </w:r>
      <w:r w:rsidR="002C2F14">
        <w:rPr>
          <w:rFonts w:asciiTheme="minorHAnsi" w:eastAsia="Calibri" w:hAnsiTheme="minorHAnsi" w:cstheme="minorHAnsi"/>
          <w:spacing w:val="-3"/>
        </w:rPr>
        <w:t xml:space="preserve"> classes by making up owed time</w:t>
      </w:r>
      <w:r w:rsidRPr="0071525D">
        <w:rPr>
          <w:rFonts w:asciiTheme="minorHAnsi" w:eastAsia="Calibri" w:hAnsiTheme="minorHAnsi" w:cstheme="minorHAnsi"/>
          <w:spacing w:val="-3"/>
        </w:rPr>
        <w:br/>
      </w:r>
      <w:r w:rsidRPr="0071525D">
        <w:rPr>
          <w:rFonts w:asciiTheme="minorHAnsi" w:eastAsia="Calibri" w:hAnsiTheme="minorHAnsi" w:cstheme="minorHAnsi"/>
          <w:b/>
          <w:bCs/>
          <w:spacing w:val="-3"/>
        </w:rPr>
        <w:t>NWEA Spring Results</w:t>
      </w:r>
      <w:r w:rsidRPr="0071525D">
        <w:rPr>
          <w:rFonts w:asciiTheme="minorHAnsi" w:eastAsia="Calibri" w:hAnsiTheme="minorHAnsi" w:cstheme="minorHAnsi"/>
          <w:b/>
          <w:bCs/>
          <w:spacing w:val="-3"/>
        </w:rPr>
        <w:br/>
      </w:r>
      <w:r w:rsidRPr="0071525D">
        <w:rPr>
          <w:rFonts w:asciiTheme="minorHAnsi" w:eastAsia="Calibri" w:hAnsiTheme="minorHAnsi" w:cstheme="minorHAnsi"/>
          <w:spacing w:val="-3"/>
        </w:rPr>
        <w:t>I</w:t>
      </w:r>
      <w:r w:rsidRPr="0071525D">
        <w:rPr>
          <w:rFonts w:asciiTheme="minorHAnsi" w:eastAsia="Calibri" w:hAnsiTheme="minorHAnsi" w:cstheme="minorHAnsi"/>
          <w:spacing w:val="-3"/>
        </w:rPr>
        <w:t>n the spring, students in grades K-2 take the NWEA Growth assessment in the areas of math and reading. Students in 3-8 take the NSCAS Summative assessment in math and reading.  The NWEA company produces both assessmen</w:t>
      </w:r>
      <w:r w:rsidR="002C2F14">
        <w:rPr>
          <w:rFonts w:asciiTheme="minorHAnsi" w:eastAsia="Calibri" w:hAnsiTheme="minorHAnsi" w:cstheme="minorHAnsi"/>
          <w:spacing w:val="-3"/>
        </w:rPr>
        <w:t>ts.</w:t>
      </w:r>
      <w:r w:rsidR="002C2F14">
        <w:rPr>
          <w:rFonts w:asciiTheme="minorHAnsi" w:eastAsia="Calibri" w:hAnsiTheme="minorHAnsi" w:cstheme="minorHAnsi"/>
          <w:spacing w:val="-3"/>
        </w:rPr>
        <w:br/>
        <w:t>Elementary (K-5) Results: </w:t>
      </w:r>
      <w:r w:rsidRPr="0071525D">
        <w:rPr>
          <w:rFonts w:asciiTheme="minorHAnsi" w:eastAsia="Calibri" w:hAnsiTheme="minorHAnsi" w:cstheme="minorHAnsi"/>
          <w:spacing w:val="-3"/>
        </w:rPr>
        <w:t>Reading</w:t>
      </w:r>
      <w:r w:rsidR="002C2F14">
        <w:rPr>
          <w:rFonts w:asciiTheme="minorHAnsi" w:eastAsia="Calibri" w:hAnsiTheme="minorHAnsi" w:cstheme="minorHAnsi"/>
          <w:spacing w:val="-3"/>
        </w:rPr>
        <w:t xml:space="preserve"> (K-5): </w:t>
      </w:r>
      <w:r w:rsidRPr="0071525D">
        <w:rPr>
          <w:rFonts w:asciiTheme="minorHAnsi" w:eastAsia="Calibri" w:hAnsiTheme="minorHAnsi" w:cstheme="minorHAnsi"/>
          <w:spacing w:val="-3"/>
        </w:rPr>
        <w:t>Median 67</w:t>
      </w:r>
      <w:r w:rsidRPr="0071525D">
        <w:rPr>
          <w:rFonts w:asciiTheme="minorHAnsi" w:eastAsia="Calibri" w:hAnsiTheme="minorHAnsi" w:cstheme="minorHAnsi"/>
          <w:spacing w:val="-3"/>
          <w:vertAlign w:val="superscript"/>
        </w:rPr>
        <w:t>th</w:t>
      </w:r>
      <w:r w:rsidR="002C2F14">
        <w:rPr>
          <w:rFonts w:asciiTheme="minorHAnsi" w:eastAsia="Calibri" w:hAnsiTheme="minorHAnsi" w:cstheme="minorHAnsi"/>
          <w:spacing w:val="-3"/>
        </w:rPr>
        <w:t xml:space="preserve"> Percentile  </w:t>
      </w:r>
      <w:r w:rsidRPr="0071525D">
        <w:rPr>
          <w:rFonts w:asciiTheme="minorHAnsi" w:eastAsia="Calibri" w:hAnsiTheme="minorHAnsi" w:cstheme="minorHAnsi"/>
          <w:spacing w:val="-3"/>
        </w:rPr>
        <w:t>Math (K-5): Median 78</w:t>
      </w:r>
      <w:r w:rsidRPr="0071525D">
        <w:rPr>
          <w:rFonts w:asciiTheme="minorHAnsi" w:eastAsia="Calibri" w:hAnsiTheme="minorHAnsi" w:cstheme="minorHAnsi"/>
          <w:spacing w:val="-3"/>
          <w:vertAlign w:val="superscript"/>
        </w:rPr>
        <w:t>th</w:t>
      </w:r>
      <w:r w:rsidRPr="0071525D">
        <w:rPr>
          <w:rFonts w:asciiTheme="minorHAnsi" w:eastAsia="Calibri" w:hAnsiTheme="minorHAnsi" w:cstheme="minorHAnsi"/>
          <w:spacing w:val="-3"/>
        </w:rPr>
        <w:t xml:space="preserve"> Percentil</w:t>
      </w:r>
      <w:r w:rsidR="002C2F14">
        <w:rPr>
          <w:rFonts w:asciiTheme="minorHAnsi" w:eastAsia="Calibri" w:hAnsiTheme="minorHAnsi" w:cstheme="minorHAnsi"/>
          <w:spacing w:val="-3"/>
        </w:rPr>
        <w:t>e</w:t>
      </w:r>
      <w:r w:rsidR="002C2F14">
        <w:rPr>
          <w:rFonts w:asciiTheme="minorHAnsi" w:eastAsia="Calibri" w:hAnsiTheme="minorHAnsi" w:cstheme="minorHAnsi"/>
          <w:spacing w:val="-3"/>
        </w:rPr>
        <w:br/>
        <w:t xml:space="preserve">Middle School (6-8) Results: </w:t>
      </w:r>
      <w:r w:rsidRPr="0071525D">
        <w:rPr>
          <w:rFonts w:asciiTheme="minorHAnsi" w:eastAsia="Calibri" w:hAnsiTheme="minorHAnsi" w:cstheme="minorHAnsi"/>
          <w:spacing w:val="-3"/>
        </w:rPr>
        <w:t>Reading:  Median 40</w:t>
      </w:r>
      <w:r w:rsidRPr="0071525D">
        <w:rPr>
          <w:rFonts w:asciiTheme="minorHAnsi" w:eastAsia="Calibri" w:hAnsiTheme="minorHAnsi" w:cstheme="minorHAnsi"/>
          <w:spacing w:val="-3"/>
          <w:vertAlign w:val="superscript"/>
        </w:rPr>
        <w:t>th</w:t>
      </w:r>
      <w:r w:rsidR="002C2F14">
        <w:rPr>
          <w:rFonts w:asciiTheme="minorHAnsi" w:eastAsia="Calibri" w:hAnsiTheme="minorHAnsi" w:cstheme="minorHAnsi"/>
          <w:spacing w:val="-3"/>
        </w:rPr>
        <w:t xml:space="preserve"> Percentile </w:t>
      </w:r>
      <w:r w:rsidRPr="0071525D">
        <w:rPr>
          <w:rFonts w:asciiTheme="minorHAnsi" w:eastAsia="Calibri" w:hAnsiTheme="minorHAnsi" w:cstheme="minorHAnsi"/>
          <w:spacing w:val="-3"/>
        </w:rPr>
        <w:t>Math: Median 53</w:t>
      </w:r>
      <w:r w:rsidRPr="0071525D">
        <w:rPr>
          <w:rFonts w:asciiTheme="minorHAnsi" w:eastAsia="Calibri" w:hAnsiTheme="minorHAnsi" w:cstheme="minorHAnsi"/>
          <w:spacing w:val="-3"/>
          <w:vertAlign w:val="superscript"/>
        </w:rPr>
        <w:t>th</w:t>
      </w:r>
      <w:r w:rsidRPr="0071525D">
        <w:rPr>
          <w:rFonts w:asciiTheme="minorHAnsi" w:eastAsia="Calibri" w:hAnsiTheme="minorHAnsi" w:cstheme="minorHAnsi"/>
          <w:spacing w:val="-3"/>
        </w:rPr>
        <w:t xml:space="preserve"> </w:t>
      </w:r>
      <w:r w:rsidR="002C2F14">
        <w:rPr>
          <w:rFonts w:asciiTheme="minorHAnsi" w:eastAsia="Calibri" w:hAnsiTheme="minorHAnsi" w:cstheme="minorHAnsi"/>
          <w:spacing w:val="-3"/>
        </w:rPr>
        <w:t xml:space="preserve">Percentile  </w:t>
      </w:r>
      <w:r w:rsidRPr="0071525D">
        <w:rPr>
          <w:rFonts w:asciiTheme="minorHAnsi" w:eastAsia="Calibri" w:hAnsiTheme="minorHAnsi" w:cstheme="minorHAnsi"/>
          <w:spacing w:val="-3"/>
        </w:rPr>
        <w:br/>
      </w:r>
      <w:r w:rsidRPr="0071525D">
        <w:rPr>
          <w:rFonts w:asciiTheme="minorHAnsi" w:eastAsia="Calibri" w:hAnsiTheme="minorHAnsi" w:cstheme="minorHAnsi"/>
          <w:b/>
          <w:bCs/>
          <w:spacing w:val="-3"/>
        </w:rPr>
        <w:t>Principal’s Retreat</w:t>
      </w:r>
      <w:r w:rsidRPr="0071525D">
        <w:rPr>
          <w:rFonts w:asciiTheme="minorHAnsi" w:eastAsia="Calibri" w:hAnsiTheme="minorHAnsi" w:cstheme="minorHAnsi"/>
          <w:spacing w:val="-3"/>
        </w:rPr>
        <w:t xml:space="preserve">- I attended the ESU 13 principal retreat on </w:t>
      </w:r>
      <w:r w:rsidRPr="0071525D">
        <w:rPr>
          <w:rFonts w:asciiTheme="minorHAnsi" w:eastAsia="Calibri" w:hAnsiTheme="minorHAnsi" w:cstheme="minorHAnsi"/>
          <w:spacing w:val="-3"/>
        </w:rPr>
        <w:t>June 3</w:t>
      </w:r>
      <w:r w:rsidR="002C2F14">
        <w:rPr>
          <w:rFonts w:asciiTheme="minorHAnsi" w:eastAsia="Calibri" w:hAnsiTheme="minorHAnsi" w:cstheme="minorHAnsi"/>
          <w:spacing w:val="-3"/>
          <w:vertAlign w:val="superscript"/>
        </w:rPr>
        <w:t xml:space="preserve">rd </w:t>
      </w:r>
      <w:r w:rsidR="002C2F14">
        <w:rPr>
          <w:rFonts w:asciiTheme="minorHAnsi" w:eastAsia="Calibri" w:hAnsiTheme="minorHAnsi" w:cstheme="minorHAnsi"/>
          <w:spacing w:val="-3"/>
        </w:rPr>
        <w:t xml:space="preserve">- </w:t>
      </w:r>
      <w:r w:rsidRPr="0071525D">
        <w:rPr>
          <w:rFonts w:asciiTheme="minorHAnsi" w:eastAsia="Calibri" w:hAnsiTheme="minorHAnsi" w:cstheme="minorHAnsi"/>
          <w:spacing w:val="-3"/>
        </w:rPr>
        <w:t>Topics included KSB legal updates, AI use in schools, restorative practices, and review of resear</w:t>
      </w:r>
      <w:r w:rsidR="002C2F14">
        <w:rPr>
          <w:rFonts w:asciiTheme="minorHAnsi" w:eastAsia="Calibri" w:hAnsiTheme="minorHAnsi" w:cstheme="minorHAnsi"/>
          <w:spacing w:val="-3"/>
        </w:rPr>
        <w:t>ch on the role of the principal</w:t>
      </w:r>
    </w:p>
    <w:p w:rsidR="002C2F14" w:rsidRDefault="002C2F14" w:rsidP="002C2F14">
      <w:pPr>
        <w:rPr>
          <w:rFonts w:asciiTheme="minorHAnsi" w:eastAsia="Arial" w:hAnsiTheme="minorHAnsi" w:cstheme="minorHAnsi"/>
          <w:i/>
          <w:spacing w:val="-3"/>
        </w:rPr>
      </w:pPr>
    </w:p>
    <w:p w:rsidR="00286248" w:rsidRDefault="00547DCE" w:rsidP="002C2F14">
      <w:pPr>
        <w:rPr>
          <w:rFonts w:asciiTheme="minorHAnsi" w:eastAsia="Arial" w:hAnsiTheme="minorHAnsi" w:cstheme="minorHAnsi"/>
          <w:i/>
          <w:spacing w:val="-3"/>
        </w:rPr>
      </w:pPr>
      <w:r w:rsidRPr="002C2F14">
        <w:rPr>
          <w:rFonts w:asciiTheme="minorHAnsi" w:eastAsia="Arial" w:hAnsiTheme="minorHAnsi" w:cstheme="minorHAnsi"/>
          <w:i/>
          <w:spacing w:val="-3"/>
        </w:rPr>
        <w:t>Board of Education</w:t>
      </w:r>
    </w:p>
    <w:p w:rsidR="002C2F14" w:rsidRPr="002C2F14" w:rsidRDefault="002C2F14" w:rsidP="002C2F14">
      <w:pPr>
        <w:rPr>
          <w:rFonts w:asciiTheme="minorHAnsi" w:eastAsia="Arial" w:hAnsiTheme="minorHAnsi" w:cstheme="minorHAnsi"/>
          <w:spacing w:val="-3"/>
        </w:rPr>
      </w:pPr>
      <w:r w:rsidRPr="002C2F14">
        <w:rPr>
          <w:rFonts w:asciiTheme="minorHAnsi" w:eastAsia="Arial" w:hAnsiTheme="minorHAnsi" w:cstheme="minorHAnsi"/>
          <w:spacing w:val="-3"/>
        </w:rPr>
        <w:t>No report.</w:t>
      </w:r>
    </w:p>
    <w:p w:rsidR="002C2F14" w:rsidRDefault="002C2F14">
      <w:pPr>
        <w:rPr>
          <w:rFonts w:asciiTheme="minorHAnsi" w:eastAsia="Arial" w:hAnsiTheme="minorHAnsi" w:cstheme="minorHAnsi"/>
          <w:spacing w:val="-3"/>
        </w:rPr>
      </w:pPr>
    </w:p>
    <w:p w:rsidR="00286248" w:rsidRPr="002C2F14" w:rsidRDefault="00547DCE" w:rsidP="002C2F14">
      <w:pPr>
        <w:rPr>
          <w:rFonts w:asciiTheme="minorHAnsi" w:eastAsia="Arial" w:hAnsiTheme="minorHAnsi" w:cstheme="minorHAnsi"/>
          <w:b/>
          <w:spacing w:val="-3"/>
        </w:rPr>
      </w:pPr>
      <w:r w:rsidRPr="002C2F14">
        <w:rPr>
          <w:rFonts w:asciiTheme="minorHAnsi" w:eastAsia="Arial" w:hAnsiTheme="minorHAnsi" w:cstheme="minorHAnsi"/>
          <w:b/>
          <w:spacing w:val="-3"/>
        </w:rPr>
        <w:t>Consent Agenda</w:t>
      </w:r>
    </w:p>
    <w:p w:rsidR="00286248" w:rsidRPr="0071525D" w:rsidRDefault="00547DCE" w:rsidP="002C2F14">
      <w:pPr>
        <w:rPr>
          <w:rFonts w:asciiTheme="minorHAnsi" w:eastAsia="Arial" w:hAnsiTheme="minorHAnsi" w:cstheme="minorHAnsi"/>
          <w:spacing w:val="-3"/>
        </w:rPr>
      </w:pPr>
      <w:r w:rsidRPr="0071525D">
        <w:rPr>
          <w:rFonts w:asciiTheme="minorHAnsi" w:eastAsia="Arial" w:hAnsiTheme="minorHAnsi" w:cstheme="minorHAnsi"/>
          <w:spacing w:val="-3"/>
        </w:rPr>
        <w:t>Motion to approve the consent agenda</w:t>
      </w:r>
      <w:r w:rsidR="002C2F14">
        <w:rPr>
          <w:rFonts w:asciiTheme="minorHAnsi" w:eastAsia="Arial" w:hAnsiTheme="minorHAnsi" w:cstheme="minorHAnsi"/>
          <w:spacing w:val="-3"/>
        </w:rPr>
        <w:t>.</w:t>
      </w:r>
      <w:r w:rsidRPr="0071525D">
        <w:rPr>
          <w:rFonts w:asciiTheme="minorHAnsi" w:eastAsia="Arial" w:hAnsiTheme="minorHAnsi" w:cstheme="minorHAnsi"/>
          <w:spacing w:val="-3"/>
        </w:rPr>
        <w:t xml:space="preserve"> Passed with a motion by Jake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 xml:space="preserve"> and a seco</w:t>
      </w:r>
      <w:r w:rsidRPr="0071525D">
        <w:rPr>
          <w:rFonts w:asciiTheme="minorHAnsi" w:eastAsia="Arial" w:hAnsiTheme="minorHAnsi" w:cstheme="minorHAnsi"/>
          <w:spacing w:val="-3"/>
        </w:rPr>
        <w:t>nd by Ronald Johnson.</w:t>
      </w:r>
      <w:r w:rsidRPr="0071525D">
        <w:rPr>
          <w:rFonts w:asciiTheme="minorHAnsi" w:eastAsia="Arial" w:hAnsiTheme="minorHAnsi" w:cstheme="minorHAnsi"/>
          <w:spacing w:val="-3"/>
        </w:rPr>
        <w:br/>
        <w:t xml:space="preserve">John-Robert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Faden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 xml:space="preserve">: Yea, Ronald Johnson: Yea, Jake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>: Yea, Douglas Olsen: Yea, Ryan Olsen: Yea</w:t>
      </w:r>
    </w:p>
    <w:p w:rsidR="00286248" w:rsidRPr="0071525D" w:rsidRDefault="002912FA" w:rsidP="002C2F14">
      <w:pPr>
        <w:rPr>
          <w:rFonts w:asciiTheme="minorHAnsi" w:eastAsia="Arial" w:hAnsiTheme="minorHAnsi" w:cstheme="minorHAnsi"/>
          <w:spacing w:val="-3"/>
        </w:rPr>
      </w:pPr>
      <w:r>
        <w:rPr>
          <w:rFonts w:asciiTheme="minorHAnsi" w:eastAsia="Arial" w:hAnsiTheme="minorHAnsi" w:cstheme="minorHAnsi"/>
          <w:spacing w:val="-3"/>
        </w:rPr>
        <w:t>-</w:t>
      </w:r>
      <w:r w:rsidR="00547DCE" w:rsidRPr="0071525D">
        <w:rPr>
          <w:rFonts w:asciiTheme="minorHAnsi" w:eastAsia="Arial" w:hAnsiTheme="minorHAnsi" w:cstheme="minorHAnsi"/>
          <w:spacing w:val="-3"/>
        </w:rPr>
        <w:t>Approve the Minutes of the May 12th, 2025 regular meeting.</w:t>
      </w:r>
    </w:p>
    <w:p w:rsidR="00286248" w:rsidRPr="0071525D" w:rsidRDefault="002912FA" w:rsidP="002C2F14">
      <w:pPr>
        <w:rPr>
          <w:rFonts w:asciiTheme="minorHAnsi" w:eastAsia="Arial" w:hAnsiTheme="minorHAnsi" w:cstheme="minorHAnsi"/>
          <w:spacing w:val="-3"/>
        </w:rPr>
      </w:pPr>
      <w:r>
        <w:rPr>
          <w:rFonts w:asciiTheme="minorHAnsi" w:eastAsia="Arial" w:hAnsiTheme="minorHAnsi" w:cstheme="minorHAnsi"/>
          <w:spacing w:val="-3"/>
        </w:rPr>
        <w:t>-</w:t>
      </w:r>
      <w:r w:rsidR="00547DCE" w:rsidRPr="0071525D">
        <w:rPr>
          <w:rFonts w:asciiTheme="minorHAnsi" w:eastAsia="Arial" w:hAnsiTheme="minorHAnsi" w:cstheme="minorHAnsi"/>
          <w:spacing w:val="-3"/>
        </w:rPr>
        <w:t>Approve the payment of bills and salaries totaling $385,402.45 for the June 9</w:t>
      </w:r>
      <w:r w:rsidR="00547DCE" w:rsidRPr="0071525D">
        <w:rPr>
          <w:rFonts w:asciiTheme="minorHAnsi" w:eastAsia="Arial" w:hAnsiTheme="minorHAnsi" w:cstheme="minorHAnsi"/>
          <w:spacing w:val="-3"/>
        </w:rPr>
        <w:t>th, 2025, regular meeting. </w:t>
      </w:r>
    </w:p>
    <w:p w:rsidR="00286248" w:rsidRPr="0071525D" w:rsidRDefault="002912FA" w:rsidP="002C2F14">
      <w:pPr>
        <w:rPr>
          <w:rFonts w:asciiTheme="minorHAnsi" w:eastAsia="Arial" w:hAnsiTheme="minorHAnsi" w:cstheme="minorHAnsi"/>
          <w:spacing w:val="-3"/>
        </w:rPr>
      </w:pPr>
      <w:r>
        <w:rPr>
          <w:rFonts w:asciiTheme="minorHAnsi" w:eastAsia="Arial" w:hAnsiTheme="minorHAnsi" w:cstheme="minorHAnsi"/>
          <w:spacing w:val="-3"/>
        </w:rPr>
        <w:t>-</w:t>
      </w:r>
      <w:r w:rsidR="00547DCE" w:rsidRPr="0071525D">
        <w:rPr>
          <w:rFonts w:asciiTheme="minorHAnsi" w:eastAsia="Arial" w:hAnsiTheme="minorHAnsi" w:cstheme="minorHAnsi"/>
          <w:spacing w:val="-3"/>
        </w:rPr>
        <w:t>Annual Transportation Report</w:t>
      </w:r>
    </w:p>
    <w:p w:rsidR="00286248" w:rsidRPr="0071525D" w:rsidRDefault="002912FA" w:rsidP="002C2F14">
      <w:pPr>
        <w:rPr>
          <w:rFonts w:asciiTheme="minorHAnsi" w:eastAsia="Arial" w:hAnsiTheme="minorHAnsi" w:cstheme="minorHAnsi"/>
          <w:spacing w:val="-3"/>
        </w:rPr>
      </w:pPr>
      <w:r>
        <w:rPr>
          <w:rFonts w:asciiTheme="minorHAnsi" w:eastAsia="Arial" w:hAnsiTheme="minorHAnsi" w:cstheme="minorHAnsi"/>
          <w:spacing w:val="-3"/>
        </w:rPr>
        <w:t>-</w:t>
      </w:r>
      <w:r w:rsidR="00547DCE" w:rsidRPr="0071525D">
        <w:rPr>
          <w:rFonts w:asciiTheme="minorHAnsi" w:eastAsia="Arial" w:hAnsiTheme="minorHAnsi" w:cstheme="minorHAnsi"/>
          <w:spacing w:val="-3"/>
        </w:rPr>
        <w:t>Approve obsolete technology equipment</w:t>
      </w:r>
    </w:p>
    <w:p w:rsidR="002C2F14" w:rsidRDefault="002912FA" w:rsidP="002C2F14">
      <w:pPr>
        <w:rPr>
          <w:rFonts w:asciiTheme="minorHAnsi" w:eastAsia="Arial" w:hAnsiTheme="minorHAnsi" w:cstheme="minorHAnsi"/>
          <w:spacing w:val="-3"/>
        </w:rPr>
      </w:pPr>
      <w:r>
        <w:rPr>
          <w:rFonts w:asciiTheme="minorHAnsi" w:eastAsia="Arial" w:hAnsiTheme="minorHAnsi" w:cstheme="minorHAnsi"/>
          <w:spacing w:val="-3"/>
        </w:rPr>
        <w:t>-</w:t>
      </w:r>
      <w:r w:rsidR="00547DCE" w:rsidRPr="0071525D">
        <w:rPr>
          <w:rFonts w:asciiTheme="minorHAnsi" w:eastAsia="Arial" w:hAnsiTheme="minorHAnsi" w:cstheme="minorHAnsi"/>
          <w:spacing w:val="-3"/>
        </w:rPr>
        <w:t>Approve Revisions to the Emergency Operations Plan (EOP)</w:t>
      </w:r>
    </w:p>
    <w:p w:rsidR="002C2F14" w:rsidRDefault="002C2F14" w:rsidP="002C2F14">
      <w:pPr>
        <w:rPr>
          <w:rFonts w:asciiTheme="minorHAnsi" w:eastAsia="Arial" w:hAnsiTheme="minorHAnsi" w:cstheme="minorHAnsi"/>
          <w:spacing w:val="-3"/>
        </w:rPr>
      </w:pPr>
    </w:p>
    <w:p w:rsidR="00286248" w:rsidRPr="002C2F14" w:rsidRDefault="00547DCE">
      <w:pPr>
        <w:spacing w:after="150"/>
        <w:rPr>
          <w:rFonts w:asciiTheme="minorHAnsi" w:eastAsia="Arial" w:hAnsiTheme="minorHAnsi" w:cstheme="minorHAnsi"/>
          <w:b/>
          <w:spacing w:val="-3"/>
        </w:rPr>
      </w:pPr>
      <w:r w:rsidRPr="002C2F14">
        <w:rPr>
          <w:rFonts w:asciiTheme="minorHAnsi" w:eastAsia="Arial" w:hAnsiTheme="minorHAnsi" w:cstheme="minorHAnsi"/>
          <w:b/>
          <w:spacing w:val="-3"/>
        </w:rPr>
        <w:t>Committee Reports</w:t>
      </w:r>
    </w:p>
    <w:p w:rsidR="00286248" w:rsidRPr="0071525D" w:rsidRDefault="00547DCE">
      <w:pPr>
        <w:spacing w:after="150"/>
        <w:rPr>
          <w:rFonts w:asciiTheme="minorHAnsi" w:eastAsia="Arial" w:hAnsiTheme="minorHAnsi" w:cstheme="minorHAnsi"/>
          <w:spacing w:val="-3"/>
        </w:rPr>
      </w:pPr>
      <w:r w:rsidRPr="002C2F14">
        <w:rPr>
          <w:rFonts w:asciiTheme="minorHAnsi" w:eastAsia="Arial" w:hAnsiTheme="minorHAnsi" w:cstheme="minorHAnsi"/>
          <w:i/>
          <w:spacing w:val="-3"/>
        </w:rPr>
        <w:t>Transportation and Grounds</w:t>
      </w:r>
      <w:r w:rsidR="002C2F14" w:rsidRPr="002C2F14">
        <w:rPr>
          <w:rFonts w:asciiTheme="minorHAnsi" w:eastAsia="Arial" w:hAnsiTheme="minorHAnsi" w:cstheme="minorHAnsi"/>
          <w:i/>
          <w:spacing w:val="-3"/>
        </w:rPr>
        <w:t>:</w:t>
      </w:r>
      <w:r w:rsidR="002C2F14">
        <w:rPr>
          <w:rFonts w:asciiTheme="minorHAnsi" w:eastAsia="Arial" w:hAnsiTheme="minorHAnsi" w:cstheme="minorHAnsi"/>
          <w:spacing w:val="-3"/>
        </w:rPr>
        <w:t xml:space="preserve"> Committee met on June 9, 2025 at 6:30pm to review bus bids. Recommendation in on the agenda.</w:t>
      </w:r>
    </w:p>
    <w:p w:rsidR="00286248" w:rsidRPr="0071525D" w:rsidRDefault="00547DCE">
      <w:pPr>
        <w:spacing w:after="150"/>
        <w:rPr>
          <w:rFonts w:asciiTheme="minorHAnsi" w:eastAsia="Arial" w:hAnsiTheme="minorHAnsi" w:cstheme="minorHAnsi"/>
          <w:spacing w:val="-3"/>
        </w:rPr>
      </w:pPr>
      <w:r w:rsidRPr="002C2F14">
        <w:rPr>
          <w:rFonts w:asciiTheme="minorHAnsi" w:eastAsia="Arial" w:hAnsiTheme="minorHAnsi" w:cstheme="minorHAnsi"/>
          <w:i/>
          <w:spacing w:val="-3"/>
        </w:rPr>
        <w:t>American Civics, Curriculum, and Technology</w:t>
      </w:r>
      <w:r w:rsidR="002C2F14" w:rsidRPr="002C2F14">
        <w:rPr>
          <w:rFonts w:asciiTheme="minorHAnsi" w:eastAsia="Arial" w:hAnsiTheme="minorHAnsi" w:cstheme="minorHAnsi"/>
          <w:i/>
          <w:spacing w:val="-3"/>
        </w:rPr>
        <w:t>:</w:t>
      </w:r>
      <w:r w:rsidR="002C2F14">
        <w:rPr>
          <w:rFonts w:asciiTheme="minorHAnsi" w:eastAsia="Arial" w:hAnsiTheme="minorHAnsi" w:cstheme="minorHAnsi"/>
          <w:spacing w:val="-3"/>
        </w:rPr>
        <w:t xml:space="preserve"> No report.</w:t>
      </w:r>
    </w:p>
    <w:p w:rsidR="00286248" w:rsidRPr="0071525D" w:rsidRDefault="00547DCE">
      <w:pPr>
        <w:spacing w:after="150"/>
        <w:rPr>
          <w:rFonts w:asciiTheme="minorHAnsi" w:eastAsia="Arial" w:hAnsiTheme="minorHAnsi" w:cstheme="minorHAnsi"/>
          <w:spacing w:val="-3"/>
        </w:rPr>
      </w:pPr>
      <w:r w:rsidRPr="002C2F14">
        <w:rPr>
          <w:rFonts w:asciiTheme="minorHAnsi" w:eastAsia="Arial" w:hAnsiTheme="minorHAnsi" w:cstheme="minorHAnsi"/>
          <w:i/>
          <w:spacing w:val="-3"/>
        </w:rPr>
        <w:t>Policy Review</w:t>
      </w:r>
      <w:r w:rsidR="002C2F14" w:rsidRPr="002C2F14">
        <w:rPr>
          <w:rFonts w:asciiTheme="minorHAnsi" w:eastAsia="Arial" w:hAnsiTheme="minorHAnsi" w:cstheme="minorHAnsi"/>
          <w:i/>
          <w:spacing w:val="-3"/>
        </w:rPr>
        <w:t>:</w:t>
      </w:r>
      <w:r w:rsidR="002C2F14">
        <w:rPr>
          <w:rFonts w:asciiTheme="minorHAnsi" w:eastAsia="Arial" w:hAnsiTheme="minorHAnsi" w:cstheme="minorHAnsi"/>
          <w:spacing w:val="-3"/>
        </w:rPr>
        <w:t xml:space="preserve"> Policy </w:t>
      </w:r>
      <w:r w:rsidR="00D12F46">
        <w:rPr>
          <w:rFonts w:asciiTheme="minorHAnsi" w:eastAsia="Arial" w:hAnsiTheme="minorHAnsi" w:cstheme="minorHAnsi"/>
          <w:spacing w:val="-3"/>
        </w:rPr>
        <w:t>Committee meeting to review pol</w:t>
      </w:r>
      <w:r w:rsidR="002C2F14">
        <w:rPr>
          <w:rFonts w:asciiTheme="minorHAnsi" w:eastAsia="Arial" w:hAnsiTheme="minorHAnsi" w:cstheme="minorHAnsi"/>
          <w:spacing w:val="-3"/>
        </w:rPr>
        <w:t>icy changes as a result of legislative changes set for June 25</w:t>
      </w:r>
      <w:r w:rsidR="002C2F14" w:rsidRPr="002C2F14">
        <w:rPr>
          <w:rFonts w:asciiTheme="minorHAnsi" w:eastAsia="Arial" w:hAnsiTheme="minorHAnsi" w:cstheme="minorHAnsi"/>
          <w:spacing w:val="-3"/>
          <w:vertAlign w:val="superscript"/>
        </w:rPr>
        <w:t>th</w:t>
      </w:r>
      <w:r w:rsidR="002C2F14">
        <w:rPr>
          <w:rFonts w:asciiTheme="minorHAnsi" w:eastAsia="Arial" w:hAnsiTheme="minorHAnsi" w:cstheme="minorHAnsi"/>
          <w:spacing w:val="-3"/>
        </w:rPr>
        <w:t xml:space="preserve"> at 5:30 PM. </w:t>
      </w:r>
    </w:p>
    <w:p w:rsidR="00286248" w:rsidRPr="0071525D" w:rsidRDefault="00547DCE">
      <w:pPr>
        <w:spacing w:after="150"/>
        <w:rPr>
          <w:rFonts w:asciiTheme="minorHAnsi" w:eastAsia="Arial" w:hAnsiTheme="minorHAnsi" w:cstheme="minorHAnsi"/>
          <w:spacing w:val="-3"/>
        </w:rPr>
      </w:pPr>
      <w:r w:rsidRPr="002C2F14">
        <w:rPr>
          <w:rFonts w:asciiTheme="minorHAnsi" w:eastAsia="Arial" w:hAnsiTheme="minorHAnsi" w:cstheme="minorHAnsi"/>
          <w:i/>
          <w:spacing w:val="-3"/>
        </w:rPr>
        <w:t>P</w:t>
      </w:r>
      <w:r w:rsidRPr="002C2F14">
        <w:rPr>
          <w:rFonts w:asciiTheme="minorHAnsi" w:eastAsia="Arial" w:hAnsiTheme="minorHAnsi" w:cstheme="minorHAnsi"/>
          <w:i/>
          <w:spacing w:val="-3"/>
        </w:rPr>
        <w:t>ersonnel and Negotiations</w:t>
      </w:r>
      <w:r w:rsidR="002C2F14" w:rsidRPr="002C2F14">
        <w:rPr>
          <w:rFonts w:asciiTheme="minorHAnsi" w:eastAsia="Arial" w:hAnsiTheme="minorHAnsi" w:cstheme="minorHAnsi"/>
          <w:i/>
          <w:spacing w:val="-3"/>
        </w:rPr>
        <w:t>:</w:t>
      </w:r>
      <w:r w:rsidR="002C2F14">
        <w:rPr>
          <w:rFonts w:asciiTheme="minorHAnsi" w:eastAsia="Arial" w:hAnsiTheme="minorHAnsi" w:cstheme="minorHAnsi"/>
          <w:spacing w:val="-3"/>
        </w:rPr>
        <w:t xml:space="preserve"> No report. </w:t>
      </w:r>
    </w:p>
    <w:p w:rsidR="00286248" w:rsidRPr="00D12F46" w:rsidRDefault="00547DCE">
      <w:pPr>
        <w:rPr>
          <w:rFonts w:asciiTheme="minorHAnsi" w:eastAsia="Arial" w:hAnsiTheme="minorHAnsi" w:cstheme="minorHAnsi"/>
          <w:b/>
          <w:spacing w:val="-3"/>
        </w:rPr>
      </w:pPr>
      <w:r w:rsidRPr="00D12F46">
        <w:rPr>
          <w:rFonts w:asciiTheme="minorHAnsi" w:eastAsia="Arial" w:hAnsiTheme="minorHAnsi" w:cstheme="minorHAnsi"/>
          <w:b/>
          <w:spacing w:val="-3"/>
        </w:rPr>
        <w:lastRenderedPageBreak/>
        <w:t>Approve Fees, Charges, Payments, &amp; Tuition</w:t>
      </w:r>
    </w:p>
    <w:p w:rsidR="00286248" w:rsidRPr="0071525D" w:rsidRDefault="00547DCE" w:rsidP="00D12F46">
      <w:pPr>
        <w:spacing w:after="200"/>
        <w:rPr>
          <w:rFonts w:asciiTheme="minorHAnsi" w:eastAsia="Arial" w:hAnsiTheme="minorHAnsi" w:cstheme="minorHAnsi"/>
          <w:spacing w:val="-3"/>
        </w:rPr>
      </w:pPr>
      <w:r w:rsidRPr="0071525D">
        <w:rPr>
          <w:rFonts w:asciiTheme="minorHAnsi" w:eastAsia="Arial" w:hAnsiTheme="minorHAnsi" w:cstheme="minorHAnsi"/>
          <w:spacing w:val="-3"/>
        </w:rPr>
        <w:t>Approve the fees, charges, payments, and tuition for the 2025-2026 school year as presented</w:t>
      </w:r>
      <w:r w:rsidR="00D12F46">
        <w:rPr>
          <w:rFonts w:asciiTheme="minorHAnsi" w:eastAsia="Arial" w:hAnsiTheme="minorHAnsi" w:cstheme="minorHAnsi"/>
          <w:spacing w:val="-3"/>
        </w:rPr>
        <w:t>.</w:t>
      </w:r>
      <w:r w:rsidRPr="0071525D">
        <w:rPr>
          <w:rFonts w:asciiTheme="minorHAnsi" w:eastAsia="Arial" w:hAnsiTheme="minorHAnsi" w:cstheme="minorHAnsi"/>
          <w:spacing w:val="-3"/>
        </w:rPr>
        <w:t xml:space="preserve"> Passed with a motion by Jake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 xml:space="preserve"> and a second by Ronald Johnson.</w:t>
      </w:r>
      <w:r w:rsidRPr="0071525D">
        <w:rPr>
          <w:rFonts w:asciiTheme="minorHAnsi" w:eastAsia="Arial" w:hAnsiTheme="minorHAnsi" w:cstheme="minorHAnsi"/>
          <w:spacing w:val="-3"/>
        </w:rPr>
        <w:br/>
        <w:t xml:space="preserve">John-Robert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Faden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>: Yea, Rona</w:t>
      </w:r>
      <w:r w:rsidRPr="0071525D">
        <w:rPr>
          <w:rFonts w:asciiTheme="minorHAnsi" w:eastAsia="Arial" w:hAnsiTheme="minorHAnsi" w:cstheme="minorHAnsi"/>
          <w:spacing w:val="-3"/>
        </w:rPr>
        <w:t xml:space="preserve">ld Johnson: Yea, Jake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>: Yea, Douglas Olsen: Yea, Ryan Olsen: Yea</w:t>
      </w:r>
    </w:p>
    <w:p w:rsidR="00D12F46" w:rsidRDefault="00547DCE" w:rsidP="00D12F46">
      <w:pPr>
        <w:rPr>
          <w:rFonts w:asciiTheme="minorHAnsi" w:eastAsia="Arial" w:hAnsiTheme="minorHAnsi" w:cstheme="minorHAnsi"/>
          <w:b/>
          <w:spacing w:val="-3"/>
        </w:rPr>
      </w:pPr>
      <w:r w:rsidRPr="00D12F46">
        <w:rPr>
          <w:rFonts w:asciiTheme="minorHAnsi" w:eastAsia="Arial" w:hAnsiTheme="minorHAnsi" w:cstheme="minorHAnsi"/>
          <w:b/>
          <w:spacing w:val="-3"/>
        </w:rPr>
        <w:t>Renew Parental and Family En</w:t>
      </w:r>
      <w:r w:rsidR="00D12F46">
        <w:rPr>
          <w:rFonts w:asciiTheme="minorHAnsi" w:eastAsia="Arial" w:hAnsiTheme="minorHAnsi" w:cstheme="minorHAnsi"/>
          <w:b/>
          <w:spacing w:val="-3"/>
        </w:rPr>
        <w:t>gagement, Bullying Prevention, </w:t>
      </w:r>
      <w:r w:rsidRPr="00D12F46">
        <w:rPr>
          <w:rFonts w:asciiTheme="minorHAnsi" w:eastAsia="Arial" w:hAnsiTheme="minorHAnsi" w:cstheme="minorHAnsi"/>
          <w:b/>
          <w:spacing w:val="-3"/>
        </w:rPr>
        <w:t>Student Wellness, and Student Fees Policies</w:t>
      </w:r>
    </w:p>
    <w:p w:rsidR="00286248" w:rsidRPr="00D12F46" w:rsidRDefault="00547DCE" w:rsidP="00D12F46">
      <w:pPr>
        <w:rPr>
          <w:rFonts w:asciiTheme="minorHAnsi" w:eastAsia="Arial" w:hAnsiTheme="minorHAnsi" w:cstheme="minorHAnsi"/>
          <w:b/>
          <w:spacing w:val="-3"/>
        </w:rPr>
      </w:pPr>
      <w:r w:rsidRPr="0071525D">
        <w:rPr>
          <w:rFonts w:asciiTheme="minorHAnsi" w:eastAsia="Arial" w:hAnsiTheme="minorHAnsi" w:cstheme="minorHAnsi"/>
          <w:spacing w:val="-3"/>
        </w:rPr>
        <w:t>Renew BOE Policies Parental and Family Engagement 1005.12; Student Fees 504.19; Sc</w:t>
      </w:r>
      <w:r w:rsidRPr="0071525D">
        <w:rPr>
          <w:rFonts w:asciiTheme="minorHAnsi" w:eastAsia="Arial" w:hAnsiTheme="minorHAnsi" w:cstheme="minorHAnsi"/>
          <w:spacing w:val="-3"/>
        </w:rPr>
        <w:t>hool Wellness 508.13; Bullying Prevention 504.20; Harassment by Students 504.18</w:t>
      </w:r>
      <w:r w:rsidR="00D12F46">
        <w:rPr>
          <w:rFonts w:asciiTheme="minorHAnsi" w:eastAsia="Arial" w:hAnsiTheme="minorHAnsi" w:cstheme="minorHAnsi"/>
          <w:spacing w:val="-3"/>
        </w:rPr>
        <w:t>.</w:t>
      </w:r>
      <w:r w:rsidRPr="0071525D">
        <w:rPr>
          <w:rFonts w:asciiTheme="minorHAnsi" w:eastAsia="Arial" w:hAnsiTheme="minorHAnsi" w:cstheme="minorHAnsi"/>
          <w:spacing w:val="-3"/>
        </w:rPr>
        <w:t xml:space="preserve"> Passed with a motion by Jake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 xml:space="preserve"> and a second by Ronald Johnson.</w:t>
      </w:r>
      <w:r w:rsidRPr="0071525D">
        <w:rPr>
          <w:rFonts w:asciiTheme="minorHAnsi" w:eastAsia="Arial" w:hAnsiTheme="minorHAnsi" w:cstheme="minorHAnsi"/>
          <w:spacing w:val="-3"/>
        </w:rPr>
        <w:br/>
        <w:t xml:space="preserve">John-Robert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Faden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 xml:space="preserve">: Yea, Ronald Johnson: Yea, Jake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>: Yea, Douglas Olsen: Yea, Ryan Olsen: Yea</w:t>
      </w:r>
    </w:p>
    <w:p w:rsidR="00D12F46" w:rsidRDefault="00D12F46">
      <w:pPr>
        <w:rPr>
          <w:rFonts w:asciiTheme="minorHAnsi" w:eastAsia="Arial" w:hAnsiTheme="minorHAnsi" w:cstheme="minorHAnsi"/>
          <w:spacing w:val="-3"/>
        </w:rPr>
      </w:pPr>
    </w:p>
    <w:p w:rsidR="00D12F46" w:rsidRDefault="00547DCE" w:rsidP="00D12F46">
      <w:pPr>
        <w:rPr>
          <w:rFonts w:asciiTheme="minorHAnsi" w:eastAsia="Arial" w:hAnsiTheme="minorHAnsi" w:cstheme="minorHAnsi"/>
          <w:b/>
          <w:spacing w:val="-3"/>
        </w:rPr>
      </w:pPr>
      <w:r w:rsidRPr="00D12F46">
        <w:rPr>
          <w:rFonts w:asciiTheme="minorHAnsi" w:eastAsia="Arial" w:hAnsiTheme="minorHAnsi" w:cstheme="minorHAnsi"/>
          <w:b/>
          <w:spacing w:val="-3"/>
        </w:rPr>
        <w:t>Approve pur</w:t>
      </w:r>
      <w:r w:rsidRPr="00D12F46">
        <w:rPr>
          <w:rFonts w:asciiTheme="minorHAnsi" w:eastAsia="Arial" w:hAnsiTheme="minorHAnsi" w:cstheme="minorHAnsi"/>
          <w:b/>
          <w:spacing w:val="-3"/>
        </w:rPr>
        <w:t>chase of student Chromebooks, laptops, and accessories</w:t>
      </w:r>
    </w:p>
    <w:p w:rsidR="00286248" w:rsidRPr="00D12F46" w:rsidRDefault="00547DCE" w:rsidP="00D12F46">
      <w:pPr>
        <w:rPr>
          <w:rFonts w:asciiTheme="minorHAnsi" w:eastAsia="Arial" w:hAnsiTheme="minorHAnsi" w:cstheme="minorHAnsi"/>
          <w:b/>
          <w:spacing w:val="-3"/>
        </w:rPr>
      </w:pPr>
      <w:r w:rsidRPr="0071525D">
        <w:rPr>
          <w:rFonts w:asciiTheme="minorHAnsi" w:eastAsia="Arial" w:hAnsiTheme="minorHAnsi" w:cstheme="minorHAnsi"/>
          <w:spacing w:val="-3"/>
        </w:rPr>
        <w:t>Approve the purchase of 25 student Chromebooks, 3 student laptops, and accessories from CDW-G for $13,403.67</w:t>
      </w:r>
      <w:r w:rsidR="00D12F46">
        <w:rPr>
          <w:rFonts w:asciiTheme="minorHAnsi" w:eastAsia="Arial" w:hAnsiTheme="minorHAnsi" w:cstheme="minorHAnsi"/>
          <w:spacing w:val="-3"/>
        </w:rPr>
        <w:t>.</w:t>
      </w:r>
      <w:r w:rsidRPr="0071525D">
        <w:rPr>
          <w:rFonts w:asciiTheme="minorHAnsi" w:eastAsia="Arial" w:hAnsiTheme="minorHAnsi" w:cstheme="minorHAnsi"/>
          <w:spacing w:val="-3"/>
        </w:rPr>
        <w:t xml:space="preserve"> Passed with a motion by Ronald Johnson and a second by John-Robert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Faden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>.</w:t>
      </w:r>
      <w:r w:rsidRPr="0071525D">
        <w:rPr>
          <w:rFonts w:asciiTheme="minorHAnsi" w:eastAsia="Arial" w:hAnsiTheme="minorHAnsi" w:cstheme="minorHAnsi"/>
          <w:spacing w:val="-3"/>
        </w:rPr>
        <w:br/>
        <w:t xml:space="preserve">John-Robert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Faden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>:</w:t>
      </w:r>
      <w:r w:rsidRPr="0071525D">
        <w:rPr>
          <w:rFonts w:asciiTheme="minorHAnsi" w:eastAsia="Arial" w:hAnsiTheme="minorHAnsi" w:cstheme="minorHAnsi"/>
          <w:spacing w:val="-3"/>
        </w:rPr>
        <w:t xml:space="preserve"> Yea, Ronald Johnson: Yea, Jake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>: Yea, Douglas Olsen: Yea, Ryan Olsen: Yea</w:t>
      </w:r>
    </w:p>
    <w:p w:rsidR="00D12F46" w:rsidRDefault="00D12F46">
      <w:pPr>
        <w:rPr>
          <w:rFonts w:asciiTheme="minorHAnsi" w:eastAsia="Arial" w:hAnsiTheme="minorHAnsi" w:cstheme="minorHAnsi"/>
          <w:spacing w:val="-3"/>
        </w:rPr>
      </w:pPr>
    </w:p>
    <w:p w:rsidR="00D12F46" w:rsidRDefault="00547DCE" w:rsidP="00D12F46">
      <w:pPr>
        <w:rPr>
          <w:rFonts w:asciiTheme="minorHAnsi" w:eastAsia="Arial" w:hAnsiTheme="minorHAnsi" w:cstheme="minorHAnsi"/>
          <w:b/>
          <w:spacing w:val="-3"/>
        </w:rPr>
      </w:pPr>
      <w:r w:rsidRPr="00D12F46">
        <w:rPr>
          <w:rFonts w:asciiTheme="minorHAnsi" w:eastAsia="Arial" w:hAnsiTheme="minorHAnsi" w:cstheme="minorHAnsi"/>
          <w:b/>
          <w:spacing w:val="-3"/>
        </w:rPr>
        <w:t>Award LP Bid</w:t>
      </w:r>
    </w:p>
    <w:p w:rsidR="00286248" w:rsidRPr="00D12F46" w:rsidRDefault="00547DCE" w:rsidP="00D12F46">
      <w:pPr>
        <w:rPr>
          <w:rFonts w:asciiTheme="minorHAnsi" w:eastAsia="Arial" w:hAnsiTheme="minorHAnsi" w:cstheme="minorHAnsi"/>
          <w:b/>
          <w:spacing w:val="-3"/>
        </w:rPr>
      </w:pPr>
      <w:r w:rsidRPr="0071525D">
        <w:rPr>
          <w:rFonts w:asciiTheme="minorHAnsi" w:eastAsia="Arial" w:hAnsiTheme="minorHAnsi" w:cstheme="minorHAnsi"/>
          <w:spacing w:val="-3"/>
        </w:rPr>
        <w:t xml:space="preserve">Approve and accept the bid from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Peetz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 xml:space="preserve"> Farmers Coop to supply propane to the School District and associated members of the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Interlocal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 xml:space="preserve"> for the fixed price of $1.22 p</w:t>
      </w:r>
      <w:r w:rsidRPr="0071525D">
        <w:rPr>
          <w:rFonts w:asciiTheme="minorHAnsi" w:eastAsia="Arial" w:hAnsiTheme="minorHAnsi" w:cstheme="minorHAnsi"/>
          <w:spacing w:val="-3"/>
        </w:rPr>
        <w:t xml:space="preserve">er gallon delivered to the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Interlocal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 xml:space="preserve"> members' propane tanks beginning September 1, 2025, and ending on August 31, 2026. All other bids are rejected, Passed with a motion by Jake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 xml:space="preserve"> and a second by John-Robert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Faden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>.</w:t>
      </w:r>
      <w:r w:rsidRPr="0071525D">
        <w:rPr>
          <w:rFonts w:asciiTheme="minorHAnsi" w:eastAsia="Arial" w:hAnsiTheme="minorHAnsi" w:cstheme="minorHAnsi"/>
          <w:spacing w:val="-3"/>
        </w:rPr>
        <w:br/>
        <w:t xml:space="preserve">John-Robert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Faden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>: Yea, Ronald Johns</w:t>
      </w:r>
      <w:r w:rsidRPr="0071525D">
        <w:rPr>
          <w:rFonts w:asciiTheme="minorHAnsi" w:eastAsia="Arial" w:hAnsiTheme="minorHAnsi" w:cstheme="minorHAnsi"/>
          <w:spacing w:val="-3"/>
        </w:rPr>
        <w:t xml:space="preserve">on: Yea, Jake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>: Yea, Douglas Olsen: Yea, Ryan Olsen: Yea</w:t>
      </w:r>
    </w:p>
    <w:p w:rsidR="00D12F46" w:rsidRDefault="00D12F46">
      <w:pPr>
        <w:rPr>
          <w:rFonts w:asciiTheme="minorHAnsi" w:eastAsia="Arial" w:hAnsiTheme="minorHAnsi" w:cstheme="minorHAnsi"/>
          <w:spacing w:val="-3"/>
        </w:rPr>
      </w:pPr>
    </w:p>
    <w:p w:rsidR="00D12F46" w:rsidRDefault="00547DCE" w:rsidP="00D12F46">
      <w:pPr>
        <w:rPr>
          <w:rFonts w:asciiTheme="minorHAnsi" w:eastAsia="Arial" w:hAnsiTheme="minorHAnsi" w:cstheme="minorHAnsi"/>
          <w:b/>
          <w:spacing w:val="-3"/>
        </w:rPr>
      </w:pPr>
      <w:r w:rsidRPr="00D12F46">
        <w:rPr>
          <w:rFonts w:asciiTheme="minorHAnsi" w:eastAsia="Arial" w:hAnsiTheme="minorHAnsi" w:cstheme="minorHAnsi"/>
          <w:b/>
          <w:spacing w:val="-3"/>
        </w:rPr>
        <w:t>Award bus bid</w:t>
      </w:r>
    </w:p>
    <w:p w:rsidR="00286248" w:rsidRPr="00D12F46" w:rsidRDefault="00547DCE" w:rsidP="00D12F46">
      <w:pPr>
        <w:rPr>
          <w:rFonts w:asciiTheme="minorHAnsi" w:eastAsia="Arial" w:hAnsiTheme="minorHAnsi" w:cstheme="minorHAnsi"/>
          <w:b/>
          <w:spacing w:val="-3"/>
        </w:rPr>
      </w:pPr>
      <w:r w:rsidRPr="0071525D">
        <w:rPr>
          <w:rFonts w:asciiTheme="minorHAnsi" w:eastAsia="Arial" w:hAnsiTheme="minorHAnsi" w:cstheme="minorHAnsi"/>
          <w:spacing w:val="-3"/>
        </w:rPr>
        <w:t>Approve the bid and purchase of a 2026, Freightliner, 65</w:t>
      </w:r>
      <w:r w:rsidRPr="0071525D">
        <w:rPr>
          <w:rFonts w:asciiTheme="minorHAnsi" w:eastAsia="Arial" w:hAnsiTheme="minorHAnsi" w:cstheme="minorHAnsi"/>
          <w:spacing w:val="-3"/>
        </w:rPr>
        <w:t>-passenger bus for the bid of $124,250, from Omaha Truck Center, the cost of the bus to be included in the 2025-2026 transp</w:t>
      </w:r>
      <w:r w:rsidRPr="0071525D">
        <w:rPr>
          <w:rFonts w:asciiTheme="minorHAnsi" w:eastAsia="Arial" w:hAnsiTheme="minorHAnsi" w:cstheme="minorHAnsi"/>
          <w:spacing w:val="-3"/>
        </w:rPr>
        <w:t xml:space="preserve">ortation budget. </w:t>
      </w:r>
      <w:r w:rsidR="00D12F46">
        <w:rPr>
          <w:rFonts w:asciiTheme="minorHAnsi" w:eastAsia="Arial" w:hAnsiTheme="minorHAnsi" w:cstheme="minorHAnsi"/>
          <w:spacing w:val="-3"/>
        </w:rPr>
        <w:t>All other bus bids are rejected.</w:t>
      </w:r>
      <w:r w:rsidRPr="0071525D">
        <w:rPr>
          <w:rFonts w:asciiTheme="minorHAnsi" w:eastAsia="Arial" w:hAnsiTheme="minorHAnsi" w:cstheme="minorHAnsi"/>
          <w:spacing w:val="-3"/>
        </w:rPr>
        <w:t xml:space="preserve"> Passed with a motion by Jake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 xml:space="preserve"> and a second by Ronald Johnson.</w:t>
      </w:r>
      <w:r w:rsidRPr="0071525D">
        <w:rPr>
          <w:rFonts w:asciiTheme="minorHAnsi" w:eastAsia="Arial" w:hAnsiTheme="minorHAnsi" w:cstheme="minorHAnsi"/>
          <w:spacing w:val="-3"/>
        </w:rPr>
        <w:br/>
        <w:t xml:space="preserve">John-Robert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Faden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 xml:space="preserve">: Yea, Ronald Johnson: Yea, Jake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>: Yea, Douglas Olsen: Yea, Ryan Olsen: Yea</w:t>
      </w:r>
    </w:p>
    <w:p w:rsidR="00D12F46" w:rsidRDefault="00D12F46">
      <w:pPr>
        <w:rPr>
          <w:rFonts w:asciiTheme="minorHAnsi" w:eastAsia="Arial" w:hAnsiTheme="minorHAnsi" w:cstheme="minorHAnsi"/>
          <w:spacing w:val="-3"/>
        </w:rPr>
      </w:pPr>
    </w:p>
    <w:p w:rsidR="00D12F46" w:rsidRDefault="00547DCE" w:rsidP="00D12F46">
      <w:pPr>
        <w:rPr>
          <w:rFonts w:asciiTheme="minorHAnsi" w:eastAsia="Arial" w:hAnsiTheme="minorHAnsi" w:cstheme="minorHAnsi"/>
          <w:b/>
          <w:spacing w:val="-3"/>
        </w:rPr>
      </w:pPr>
      <w:r w:rsidRPr="00D12F46">
        <w:rPr>
          <w:rFonts w:asciiTheme="minorHAnsi" w:eastAsia="Arial" w:hAnsiTheme="minorHAnsi" w:cstheme="minorHAnsi"/>
          <w:b/>
          <w:spacing w:val="-3"/>
        </w:rPr>
        <w:t>Approve 1st reading of new and revised po</w:t>
      </w:r>
      <w:r w:rsidRPr="00D12F46">
        <w:rPr>
          <w:rFonts w:asciiTheme="minorHAnsi" w:eastAsia="Arial" w:hAnsiTheme="minorHAnsi" w:cstheme="minorHAnsi"/>
          <w:b/>
          <w:spacing w:val="-3"/>
        </w:rPr>
        <w:t>licies </w:t>
      </w:r>
    </w:p>
    <w:p w:rsidR="00286248" w:rsidRPr="00D12F46" w:rsidRDefault="00547DCE" w:rsidP="00D12F46">
      <w:pPr>
        <w:rPr>
          <w:rFonts w:asciiTheme="minorHAnsi" w:eastAsia="Arial" w:hAnsiTheme="minorHAnsi" w:cstheme="minorHAnsi"/>
          <w:b/>
          <w:spacing w:val="-3"/>
        </w:rPr>
      </w:pPr>
      <w:r w:rsidRPr="0071525D">
        <w:rPr>
          <w:rFonts w:asciiTheme="minorHAnsi" w:eastAsia="Arial" w:hAnsiTheme="minorHAnsi" w:cstheme="minorHAnsi"/>
          <w:spacing w:val="-3"/>
        </w:rPr>
        <w:t xml:space="preserve">Approve 1st reading of revised policies 504.06, 504.12, 509.50 and new policy 507.05. Passed with a motion by Jake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 xml:space="preserve"> and a second by Ronald Johnson.</w:t>
      </w:r>
      <w:r w:rsidRPr="0071525D">
        <w:rPr>
          <w:rFonts w:asciiTheme="minorHAnsi" w:eastAsia="Arial" w:hAnsiTheme="minorHAnsi" w:cstheme="minorHAnsi"/>
          <w:spacing w:val="-3"/>
        </w:rPr>
        <w:br/>
        <w:t xml:space="preserve">John-Robert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Faden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 xml:space="preserve">: Yea, Ronald Johnson: Yea, Jake </w:t>
      </w:r>
      <w:proofErr w:type="spellStart"/>
      <w:r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Pr="0071525D">
        <w:rPr>
          <w:rFonts w:asciiTheme="minorHAnsi" w:eastAsia="Arial" w:hAnsiTheme="minorHAnsi" w:cstheme="minorHAnsi"/>
          <w:spacing w:val="-3"/>
        </w:rPr>
        <w:t>: Yea, Douglas Olsen: Yea, Ryan Olsen: Y</w:t>
      </w:r>
      <w:r w:rsidRPr="0071525D">
        <w:rPr>
          <w:rFonts w:asciiTheme="minorHAnsi" w:eastAsia="Arial" w:hAnsiTheme="minorHAnsi" w:cstheme="minorHAnsi"/>
          <w:spacing w:val="-3"/>
        </w:rPr>
        <w:t>ea</w:t>
      </w:r>
    </w:p>
    <w:p w:rsidR="00D12F46" w:rsidRDefault="00D12F46">
      <w:pPr>
        <w:spacing w:after="150"/>
        <w:rPr>
          <w:rFonts w:asciiTheme="minorHAnsi" w:eastAsia="Arial" w:hAnsiTheme="minorHAnsi" w:cstheme="minorHAnsi"/>
          <w:spacing w:val="-3"/>
        </w:rPr>
      </w:pPr>
    </w:p>
    <w:p w:rsidR="00D12F46" w:rsidRDefault="00D12F46">
      <w:pPr>
        <w:spacing w:after="150"/>
        <w:rPr>
          <w:rFonts w:asciiTheme="minorHAnsi" w:eastAsia="Arial" w:hAnsiTheme="minorHAnsi" w:cstheme="minorHAnsi"/>
          <w:spacing w:val="-3"/>
        </w:rPr>
      </w:pPr>
    </w:p>
    <w:p w:rsidR="00D12F46" w:rsidRDefault="00547DCE" w:rsidP="00D12F46">
      <w:pPr>
        <w:rPr>
          <w:rFonts w:asciiTheme="minorHAnsi" w:eastAsia="Arial" w:hAnsiTheme="minorHAnsi" w:cstheme="minorHAnsi"/>
          <w:b/>
          <w:spacing w:val="-3"/>
        </w:rPr>
      </w:pPr>
      <w:r w:rsidRPr="00D12F46">
        <w:rPr>
          <w:rFonts w:asciiTheme="minorHAnsi" w:eastAsia="Arial" w:hAnsiTheme="minorHAnsi" w:cstheme="minorHAnsi"/>
          <w:b/>
          <w:spacing w:val="-3"/>
        </w:rPr>
        <w:lastRenderedPageBreak/>
        <w:t>Comments from the Audience</w:t>
      </w:r>
    </w:p>
    <w:p w:rsidR="00D12F46" w:rsidRDefault="00D12F46" w:rsidP="00D12F46">
      <w:pPr>
        <w:rPr>
          <w:rFonts w:asciiTheme="minorHAnsi" w:eastAsia="Arial" w:hAnsiTheme="minorHAnsi" w:cstheme="minorHAnsi"/>
          <w:b/>
          <w:spacing w:val="-3"/>
        </w:rPr>
      </w:pPr>
      <w:r w:rsidRPr="00D12F46">
        <w:rPr>
          <w:rFonts w:asciiTheme="minorHAnsi" w:eastAsia="Arial" w:hAnsiTheme="minorHAnsi" w:cstheme="minorHAnsi"/>
          <w:spacing w:val="-3"/>
        </w:rPr>
        <w:t>There was no public comment.</w:t>
      </w:r>
    </w:p>
    <w:p w:rsidR="00D12F46" w:rsidRPr="00D12F46" w:rsidRDefault="00D12F46" w:rsidP="00D12F46">
      <w:pPr>
        <w:rPr>
          <w:rFonts w:asciiTheme="minorHAnsi" w:eastAsia="Arial" w:hAnsiTheme="minorHAnsi" w:cstheme="minorHAnsi"/>
          <w:b/>
          <w:spacing w:val="-3"/>
        </w:rPr>
      </w:pPr>
    </w:p>
    <w:p w:rsidR="00286248" w:rsidRDefault="00547DCE" w:rsidP="00D12F46">
      <w:pPr>
        <w:rPr>
          <w:rFonts w:asciiTheme="minorHAnsi" w:eastAsia="Arial" w:hAnsiTheme="minorHAnsi" w:cstheme="minorHAnsi"/>
          <w:b/>
          <w:spacing w:val="-3"/>
        </w:rPr>
      </w:pPr>
      <w:r w:rsidRPr="00D12F46">
        <w:rPr>
          <w:rFonts w:asciiTheme="minorHAnsi" w:eastAsia="Arial" w:hAnsiTheme="minorHAnsi" w:cstheme="minorHAnsi"/>
          <w:b/>
          <w:spacing w:val="-3"/>
        </w:rPr>
        <w:t>Next Meeting</w:t>
      </w:r>
    </w:p>
    <w:p w:rsidR="00D12F46" w:rsidRPr="00D12F46" w:rsidRDefault="00D12F46" w:rsidP="00D12F46">
      <w:pPr>
        <w:rPr>
          <w:rFonts w:asciiTheme="minorHAnsi" w:eastAsia="Arial" w:hAnsiTheme="minorHAnsi" w:cstheme="minorHAnsi"/>
          <w:spacing w:val="-3"/>
        </w:rPr>
      </w:pPr>
      <w:r w:rsidRPr="00D12F46">
        <w:rPr>
          <w:rFonts w:asciiTheme="minorHAnsi" w:eastAsia="Arial" w:hAnsiTheme="minorHAnsi" w:cstheme="minorHAnsi"/>
          <w:spacing w:val="-3"/>
        </w:rPr>
        <w:t>Policy Committee Meeting: June 25</w:t>
      </w:r>
      <w:r w:rsidR="002912FA" w:rsidRPr="002912FA">
        <w:rPr>
          <w:rFonts w:asciiTheme="minorHAnsi" w:eastAsia="Arial" w:hAnsiTheme="minorHAnsi" w:cstheme="minorHAnsi"/>
          <w:spacing w:val="-3"/>
          <w:vertAlign w:val="superscript"/>
        </w:rPr>
        <w:t>th</w:t>
      </w:r>
      <w:r w:rsidRPr="00D12F46">
        <w:rPr>
          <w:rFonts w:asciiTheme="minorHAnsi" w:eastAsia="Arial" w:hAnsiTheme="minorHAnsi" w:cstheme="minorHAnsi"/>
          <w:spacing w:val="-3"/>
        </w:rPr>
        <w:t>, 2025, 5:30 PM</w:t>
      </w:r>
    </w:p>
    <w:p w:rsidR="00D12F46" w:rsidRPr="00D12F46" w:rsidRDefault="00D12F46" w:rsidP="00D12F46">
      <w:pPr>
        <w:rPr>
          <w:rFonts w:asciiTheme="minorHAnsi" w:eastAsia="Arial" w:hAnsiTheme="minorHAnsi" w:cstheme="minorHAnsi"/>
          <w:spacing w:val="-3"/>
        </w:rPr>
      </w:pPr>
      <w:r w:rsidRPr="00D12F46">
        <w:rPr>
          <w:rFonts w:asciiTheme="minorHAnsi" w:eastAsia="Arial" w:hAnsiTheme="minorHAnsi" w:cstheme="minorHAnsi"/>
          <w:spacing w:val="-3"/>
        </w:rPr>
        <w:t>Regular Meeting: July 14</w:t>
      </w:r>
      <w:r w:rsidRPr="00D12F46">
        <w:rPr>
          <w:rFonts w:asciiTheme="minorHAnsi" w:eastAsia="Arial" w:hAnsiTheme="minorHAnsi" w:cstheme="minorHAnsi"/>
          <w:spacing w:val="-3"/>
          <w:vertAlign w:val="superscript"/>
        </w:rPr>
        <w:t>th</w:t>
      </w:r>
      <w:r w:rsidRPr="00D12F46">
        <w:rPr>
          <w:rFonts w:asciiTheme="minorHAnsi" w:eastAsia="Arial" w:hAnsiTheme="minorHAnsi" w:cstheme="minorHAnsi"/>
          <w:spacing w:val="-3"/>
        </w:rPr>
        <w:t>, 2025, 7:00 PM</w:t>
      </w:r>
    </w:p>
    <w:p w:rsidR="00D12F46" w:rsidRDefault="00D12F46">
      <w:pPr>
        <w:rPr>
          <w:rFonts w:asciiTheme="minorHAnsi" w:eastAsia="Arial" w:hAnsiTheme="minorHAnsi" w:cstheme="minorHAnsi"/>
          <w:spacing w:val="-3"/>
        </w:rPr>
      </w:pPr>
    </w:p>
    <w:p w:rsidR="002912FA" w:rsidRDefault="00547DCE" w:rsidP="002912FA">
      <w:pPr>
        <w:rPr>
          <w:rFonts w:asciiTheme="minorHAnsi" w:eastAsia="Arial" w:hAnsiTheme="minorHAnsi" w:cstheme="minorHAnsi"/>
          <w:b/>
          <w:spacing w:val="-3"/>
        </w:rPr>
      </w:pPr>
      <w:r w:rsidRPr="00D12F46">
        <w:rPr>
          <w:rFonts w:asciiTheme="minorHAnsi" w:eastAsia="Arial" w:hAnsiTheme="minorHAnsi" w:cstheme="minorHAnsi"/>
          <w:b/>
          <w:spacing w:val="-3"/>
        </w:rPr>
        <w:t>Meeting Adjourned</w:t>
      </w:r>
    </w:p>
    <w:p w:rsidR="00286248" w:rsidRPr="002912FA" w:rsidRDefault="00D12F46" w:rsidP="002912FA">
      <w:pPr>
        <w:rPr>
          <w:rFonts w:asciiTheme="minorHAnsi" w:eastAsia="Arial" w:hAnsiTheme="minorHAnsi" w:cstheme="minorHAnsi"/>
          <w:b/>
          <w:spacing w:val="-3"/>
        </w:rPr>
      </w:pPr>
      <w:r>
        <w:rPr>
          <w:rFonts w:asciiTheme="minorHAnsi" w:eastAsia="Arial" w:hAnsiTheme="minorHAnsi" w:cstheme="minorHAnsi"/>
          <w:spacing w:val="-3"/>
        </w:rPr>
        <w:t xml:space="preserve">Adjourn the meeting at 8:09 </w:t>
      </w:r>
      <w:r w:rsidR="00547DCE" w:rsidRPr="0071525D">
        <w:rPr>
          <w:rFonts w:asciiTheme="minorHAnsi" w:eastAsia="Arial" w:hAnsiTheme="minorHAnsi" w:cstheme="minorHAnsi"/>
          <w:spacing w:val="-3"/>
        </w:rPr>
        <w:t>PM</w:t>
      </w:r>
      <w:r>
        <w:rPr>
          <w:rFonts w:asciiTheme="minorHAnsi" w:eastAsia="Arial" w:hAnsiTheme="minorHAnsi" w:cstheme="minorHAnsi"/>
          <w:spacing w:val="-3"/>
        </w:rPr>
        <w:t>.</w:t>
      </w:r>
      <w:r w:rsidR="00547DCE" w:rsidRPr="0071525D">
        <w:rPr>
          <w:rFonts w:asciiTheme="minorHAnsi" w:eastAsia="Arial" w:hAnsiTheme="minorHAnsi" w:cstheme="minorHAnsi"/>
          <w:spacing w:val="-3"/>
        </w:rPr>
        <w:t xml:space="preserve"> Passed with a motion by Jake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="00547DCE" w:rsidRPr="0071525D">
        <w:rPr>
          <w:rFonts w:asciiTheme="minorHAnsi" w:eastAsia="Arial" w:hAnsiTheme="minorHAnsi" w:cstheme="minorHAnsi"/>
          <w:spacing w:val="-3"/>
        </w:rPr>
        <w:t xml:space="preserve"> and a second by Ronald Johnson.</w:t>
      </w:r>
      <w:r w:rsidR="00547DCE" w:rsidRPr="0071525D">
        <w:rPr>
          <w:rFonts w:asciiTheme="minorHAnsi" w:eastAsia="Arial" w:hAnsiTheme="minorHAnsi" w:cstheme="minorHAnsi"/>
          <w:spacing w:val="-3"/>
        </w:rPr>
        <w:br/>
        <w:t xml:space="preserve">John-Robert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Faden</w:t>
      </w:r>
      <w:proofErr w:type="spellEnd"/>
      <w:r w:rsidR="00547DCE" w:rsidRPr="0071525D">
        <w:rPr>
          <w:rFonts w:asciiTheme="minorHAnsi" w:eastAsia="Arial" w:hAnsiTheme="minorHAnsi" w:cstheme="minorHAnsi"/>
          <w:spacing w:val="-3"/>
        </w:rPr>
        <w:t xml:space="preserve">: Yea, Ronald Johnson: Yea, Jake </w:t>
      </w:r>
      <w:proofErr w:type="spellStart"/>
      <w:r w:rsidR="00547DCE" w:rsidRPr="0071525D">
        <w:rPr>
          <w:rFonts w:asciiTheme="minorHAnsi" w:eastAsia="Arial" w:hAnsiTheme="minorHAnsi" w:cstheme="minorHAnsi"/>
          <w:spacing w:val="-3"/>
        </w:rPr>
        <w:t>Knaub</w:t>
      </w:r>
      <w:proofErr w:type="spellEnd"/>
      <w:r w:rsidR="00547DCE" w:rsidRPr="0071525D">
        <w:rPr>
          <w:rFonts w:asciiTheme="minorHAnsi" w:eastAsia="Arial" w:hAnsiTheme="minorHAnsi" w:cstheme="minorHAnsi"/>
          <w:spacing w:val="-3"/>
        </w:rPr>
        <w:t>: Yea, Douglas Olsen: Yea, Ryan Olsen: Yea</w:t>
      </w:r>
    </w:p>
    <w:p w:rsidR="00547DCE" w:rsidRDefault="00547DCE" w:rsidP="00547DCE">
      <w:pPr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Pr="00674EFE">
        <w:rPr>
          <w:rFonts w:asciiTheme="minorHAnsi" w:eastAsia="Arial" w:hAnsiTheme="minorHAnsi" w:cstheme="minorHAnsi"/>
          <w:b/>
        </w:rPr>
        <w:t>Banner County School Schedule of Bills/Claims</w:t>
      </w:r>
    </w:p>
    <w:p w:rsidR="00547DCE" w:rsidRPr="00547DCE" w:rsidRDefault="00547DCE" w:rsidP="00547DCE">
      <w:pPr>
        <w:rPr>
          <w:rFonts w:asciiTheme="minorHAnsi" w:hAnsiTheme="minorHAnsi" w:cstheme="minorHAnsi"/>
        </w:rPr>
      </w:pPr>
      <w:r w:rsidRPr="00547DCE">
        <w:rPr>
          <w:rFonts w:asciiTheme="minorHAnsi" w:hAnsiTheme="minorHAnsi" w:cstheme="minorHAnsi"/>
        </w:rPr>
        <w:t>AMPLIFY EDUCATION, INC $1,458.40; BCS ACTIVITY FUND $20,000.00; BSN SPORTS LLC $76.60; CLASS INTERCOM $1,495.00; CONNECTING POINT $566.01; COZAD SIGNS, LLC $172.00; DAS STATE ACCTG $292.87; ESU #13 $11,671.33; STEPHANIE FARRO $305.50; FLOYD'S $8,169.84; CAMERON GEARY $57.72; CARLA GORANSON $269.75; GRAINGER $495.36; GREATAMERICA LEASING CORP $227.29; HARRISBURG WATER SYSTEM $927.37; HD SUPPLY $468.58; HIGH WEST ENERGY, INC. $2,710.38; HOLIDAY INN-KEARNEY NE $134.95; HOME DEPOT $386.34; HOUGHTON MIFFLIN HARCOURT $1,457.95; IMAGINE LEARNING LLC $400.00; JJ PRATT ENTERPRISES, LLC $2,877.00; JOSTENS, INC $246.99; KIMBALL AUTO PARTS LLC $834.69; THE LAMPO GROUP LLC $306.46; LEXIA VOYAGER SOPRIS INC $225.00; MENARDS $118.91; NASB $2,981.39; PACK RAT DISPOSAL $380.00; PYRAMID SCHOOL PRODUCTS $394.29; QUICK CARE MEDICAL SERVICES $125.00; SANDBERG IMPLEMENT, INC. $8.38; SCHOOL NUTRITION FUND $35.97; SCHOOL NUTRITION FUND $40,000.00; SCHOOL SPECIALTY, LLC $77.99; SOAR PEDIATRIC THERAPY LLC $1,307.55; STAPLES ADVANTAGE $303.90; JESSICA STAUFFER $6.50; SARA STEER $119.96; VERIZON WIRELESS $161.13; WELLS FARGO CARD SERVICES $46.75; WELLS FARGO CARD SERVICES $1,047.03; WELLS FARGO CARD SERVICES $729.67; WIZNERD DEVELOPMENT GROUP LLC $1,172.50; AFLAC $912.88; FEDERAL TAX $39,676.51; MG TRUST COMPANY $8,428.17; NE DEPT OF REVENUE $5,535.48; NPERS $36,906.05; VSP $630.06; 125 CLEARING ACCOUNT $410.00; BANNER COUNTY SCHOOL $915.00; BANNER COUNTY SCHOOL BLDG FUND $1,650.00; BCBS NE $53,354.56; COLONIAL LIFE $183.93; COLONIAL LIFE $177.34; HORACE MANN $264.34; LEGALSHIELD $57.80; PORTFOLIO RECOVERY ASSOC LLC $447.59; PRINCIPAL $854.02; PAYROLL $129,748.42</w:t>
      </w:r>
    </w:p>
    <w:p w:rsidR="00547DCE" w:rsidRDefault="00547DCE" w:rsidP="00547DCE">
      <w:pPr>
        <w:jc w:val="center"/>
        <w:rPr>
          <w:rFonts w:asciiTheme="minorHAnsi" w:eastAsia="Arial" w:hAnsiTheme="minorHAnsi" w:cstheme="minorHAnsi"/>
          <w:b/>
        </w:rPr>
      </w:pPr>
    </w:p>
    <w:p w:rsidR="00286248" w:rsidRDefault="00286248">
      <w:pPr>
        <w:rPr>
          <w:rFonts w:asciiTheme="minorHAnsi" w:hAnsiTheme="minorHAnsi" w:cstheme="minorHAnsi"/>
        </w:rPr>
      </w:pPr>
    </w:p>
    <w:p w:rsidR="00D12F46" w:rsidRDefault="00D12F46">
      <w:pPr>
        <w:rPr>
          <w:rFonts w:asciiTheme="minorHAnsi" w:hAnsiTheme="minorHAnsi" w:cstheme="minorHAnsi"/>
        </w:rPr>
      </w:pPr>
    </w:p>
    <w:p w:rsidR="00D12F46" w:rsidRDefault="00D12F46">
      <w:pPr>
        <w:rPr>
          <w:rFonts w:asciiTheme="minorHAnsi" w:hAnsiTheme="minorHAnsi" w:cstheme="minorHAnsi"/>
        </w:rPr>
      </w:pPr>
    </w:p>
    <w:p w:rsidR="00D12F46" w:rsidRDefault="00D12F46">
      <w:pPr>
        <w:rPr>
          <w:rFonts w:asciiTheme="minorHAnsi" w:hAnsiTheme="minorHAnsi" w:cstheme="minorHAnsi"/>
        </w:rPr>
      </w:pPr>
    </w:p>
    <w:p w:rsidR="00D12F46" w:rsidRDefault="00D12F46">
      <w:pPr>
        <w:rPr>
          <w:rFonts w:asciiTheme="minorHAnsi" w:hAnsiTheme="minorHAnsi" w:cstheme="minorHAnsi"/>
        </w:rPr>
      </w:pPr>
    </w:p>
    <w:p w:rsidR="00D12F46" w:rsidRDefault="00D12F46" w:rsidP="00D12F46">
      <w:pPr>
        <w:rPr>
          <w:rFonts w:asciiTheme="minorHAnsi" w:hAnsiTheme="minorHAnsi" w:cstheme="minorHAnsi"/>
        </w:rPr>
      </w:pPr>
    </w:p>
    <w:p w:rsidR="00D12F46" w:rsidRPr="00E64B10" w:rsidRDefault="00D12F46" w:rsidP="00D12F46">
      <w:pPr>
        <w:rPr>
          <w:rFonts w:asciiTheme="minorHAnsi" w:hAnsiTheme="minorHAnsi" w:cstheme="minorHAnsi"/>
        </w:rPr>
      </w:pPr>
    </w:p>
    <w:p w:rsidR="00D12F46" w:rsidRPr="0071525D" w:rsidRDefault="00D12F46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D12F46" w:rsidRPr="0071525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14" w:rsidRDefault="002C2F14" w:rsidP="002C2F14">
      <w:r>
        <w:separator/>
      </w:r>
    </w:p>
  </w:endnote>
  <w:endnote w:type="continuationSeparator" w:id="0">
    <w:p w:rsidR="002C2F14" w:rsidRDefault="002C2F14" w:rsidP="002C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14" w:rsidRDefault="002C2F14" w:rsidP="002C2F14">
      <w:r>
        <w:separator/>
      </w:r>
    </w:p>
  </w:footnote>
  <w:footnote w:type="continuationSeparator" w:id="0">
    <w:p w:rsidR="002C2F14" w:rsidRDefault="002C2F14" w:rsidP="002C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E7D8E3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444E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38F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C4DA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1672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D01D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EC98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FAC4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AE3A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48"/>
    <w:rsid w:val="00286248"/>
    <w:rsid w:val="002912FA"/>
    <w:rsid w:val="002C2F14"/>
    <w:rsid w:val="00547DCE"/>
    <w:rsid w:val="0071525D"/>
    <w:rsid w:val="00746007"/>
    <w:rsid w:val="00C02DAF"/>
    <w:rsid w:val="00D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8859"/>
  <w15:docId w15:val="{5AEA66B2-AED4-41CB-AB07-A74C9E70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Header">
    <w:name w:val="header"/>
    <w:basedOn w:val="Normal"/>
    <w:link w:val="HeaderChar"/>
    <w:uiPriority w:val="99"/>
    <w:unhideWhenUsed/>
    <w:rsid w:val="002C2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2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F1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0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Browne</dc:creator>
  <cp:lastModifiedBy>Evelyn Browne</cp:lastModifiedBy>
  <cp:revision>3</cp:revision>
  <cp:lastPrinted>2025-06-10T17:00:00Z</cp:lastPrinted>
  <dcterms:created xsi:type="dcterms:W3CDTF">2025-06-10T17:00:00Z</dcterms:created>
  <dcterms:modified xsi:type="dcterms:W3CDTF">2025-06-10T17:02:00Z</dcterms:modified>
</cp:coreProperties>
</file>